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E06" w:rsidRPr="00A95080" w:rsidRDefault="00A20E06" w:rsidP="004E3792">
      <w:pPr>
        <w:rPr>
          <w:rFonts w:ascii="Times New Roman" w:hAnsi="Times New Roman"/>
          <w:b/>
        </w:rPr>
      </w:pPr>
      <w:r w:rsidRPr="00A95080">
        <w:rPr>
          <w:rFonts w:ascii="Times New Roman" w:hAnsi="Times New Roman"/>
          <w:b/>
        </w:rPr>
        <w:t xml:space="preserve">PLANIFIKIMI I ORËS MËSIMORE </w:t>
      </w:r>
      <w:r w:rsidRPr="00A95080">
        <w:rPr>
          <w:rFonts w:ascii="Times New Roman" w:hAnsi="Times New Roman"/>
          <w:b/>
        </w:rPr>
        <w:tab/>
      </w:r>
      <w:r w:rsidRPr="00A95080">
        <w:rPr>
          <w:rFonts w:ascii="Times New Roman" w:hAnsi="Times New Roman"/>
          <w:b/>
        </w:rPr>
        <w:tab/>
      </w:r>
      <w:r w:rsidRPr="00A95080">
        <w:rPr>
          <w:rFonts w:ascii="Times New Roman" w:hAnsi="Times New Roman"/>
          <w:b/>
        </w:rPr>
        <w:tab/>
      </w:r>
      <w:r w:rsidR="00A95080">
        <w:rPr>
          <w:rFonts w:ascii="Times New Roman" w:hAnsi="Times New Roman"/>
          <w:b/>
        </w:rPr>
        <w:t xml:space="preserve">              </w:t>
      </w:r>
      <w:r w:rsidRPr="00A95080">
        <w:rPr>
          <w:rFonts w:ascii="Times New Roman" w:hAnsi="Times New Roman"/>
          <w:b/>
        </w:rPr>
        <w:t>Dt.</w:t>
      </w:r>
      <w:r w:rsidRPr="00A95080">
        <w:rPr>
          <w:rFonts w:ascii="Times New Roman" w:hAnsi="Times New Roman"/>
          <w:b/>
        </w:rPr>
        <w:softHyphen/>
        <w:t>___/____/201__</w:t>
      </w:r>
      <w:r w:rsidRPr="00A95080">
        <w:rPr>
          <w:rFonts w:ascii="Times New Roman" w:hAnsi="Times New Roman"/>
          <w:b/>
        </w:rPr>
        <w:tab/>
      </w:r>
    </w:p>
    <w:tbl>
      <w:tblPr>
        <w:tblStyle w:val="TableGrid"/>
        <w:tblW w:w="9738" w:type="dxa"/>
        <w:tblLook w:val="04A0"/>
      </w:tblPr>
      <w:tblGrid>
        <w:gridCol w:w="2372"/>
        <w:gridCol w:w="2839"/>
        <w:gridCol w:w="2394"/>
        <w:gridCol w:w="2133"/>
      </w:tblGrid>
      <w:tr w:rsidR="00A20E06" w:rsidRPr="00A95080" w:rsidTr="00AE666B">
        <w:tc>
          <w:tcPr>
            <w:tcW w:w="2372" w:type="dxa"/>
            <w:shd w:val="clear" w:color="auto" w:fill="D9D9D9" w:themeFill="background1" w:themeFillShade="D9"/>
          </w:tcPr>
          <w:p w:rsidR="00A20E06" w:rsidRPr="00A95080" w:rsidRDefault="00A20E06"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Fusha: </w:t>
            </w:r>
            <w:r w:rsidRPr="00A95080">
              <w:rPr>
                <w:rFonts w:ascii="Times New Roman" w:hAnsi="Times New Roman"/>
                <w:sz w:val="22"/>
                <w:szCs w:val="22"/>
              </w:rPr>
              <w:t>Matematikë</w:t>
            </w:r>
          </w:p>
        </w:tc>
        <w:tc>
          <w:tcPr>
            <w:tcW w:w="2839" w:type="dxa"/>
            <w:shd w:val="clear" w:color="auto" w:fill="D9D9D9" w:themeFill="background1" w:themeFillShade="D9"/>
          </w:tcPr>
          <w:p w:rsidR="00A20E06" w:rsidRPr="00A95080" w:rsidRDefault="00A20E06"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Lënda: </w:t>
            </w:r>
            <w:r w:rsidRPr="00A95080">
              <w:rPr>
                <w:rFonts w:ascii="Times New Roman" w:hAnsi="Times New Roman"/>
                <w:sz w:val="22"/>
                <w:szCs w:val="22"/>
              </w:rPr>
              <w:t>Matematikë</w:t>
            </w:r>
          </w:p>
        </w:tc>
        <w:tc>
          <w:tcPr>
            <w:tcW w:w="2394" w:type="dxa"/>
            <w:shd w:val="clear" w:color="auto" w:fill="D9D9D9" w:themeFill="background1" w:themeFillShade="D9"/>
          </w:tcPr>
          <w:p w:rsidR="00A20E06" w:rsidRPr="00A95080" w:rsidRDefault="00A20E06"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Shkalla: </w:t>
            </w:r>
            <w:r w:rsidRPr="00A95080">
              <w:rPr>
                <w:rFonts w:ascii="Times New Roman" w:hAnsi="Times New Roman"/>
                <w:sz w:val="22"/>
                <w:szCs w:val="22"/>
              </w:rPr>
              <w:t>V</w:t>
            </w:r>
          </w:p>
        </w:tc>
        <w:tc>
          <w:tcPr>
            <w:tcW w:w="2133" w:type="dxa"/>
            <w:shd w:val="clear" w:color="auto" w:fill="D9D9D9" w:themeFill="background1" w:themeFillShade="D9"/>
          </w:tcPr>
          <w:p w:rsidR="00A20E06" w:rsidRPr="00A95080" w:rsidRDefault="00A20E06"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Klasa: </w:t>
            </w:r>
            <w:r w:rsidRPr="00A95080">
              <w:rPr>
                <w:rFonts w:ascii="Times New Roman" w:hAnsi="Times New Roman"/>
                <w:sz w:val="22"/>
                <w:szCs w:val="22"/>
              </w:rPr>
              <w:t>X</w:t>
            </w:r>
          </w:p>
        </w:tc>
      </w:tr>
      <w:tr w:rsidR="00A20E06" w:rsidRPr="00A95080" w:rsidTr="00A95080">
        <w:tc>
          <w:tcPr>
            <w:tcW w:w="5211" w:type="dxa"/>
            <w:gridSpan w:val="2"/>
            <w:shd w:val="clear" w:color="auto" w:fill="auto"/>
          </w:tcPr>
          <w:p w:rsidR="00A20E06" w:rsidRPr="00A95080" w:rsidRDefault="00A20E06"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Tema mësimore: </w:t>
            </w:r>
            <w:r w:rsidR="00B20981" w:rsidRPr="00A95080">
              <w:rPr>
                <w:rFonts w:ascii="Times New Roman" w:hAnsi="Times New Roman"/>
                <w:b/>
                <w:sz w:val="22"/>
                <w:szCs w:val="22"/>
              </w:rPr>
              <w:t>Rrumbullakimi dhe p</w:t>
            </w:r>
            <w:r w:rsidR="00964546" w:rsidRPr="00A95080">
              <w:rPr>
                <w:rFonts w:ascii="Times New Roman" w:hAnsi="Times New Roman"/>
                <w:b/>
                <w:sz w:val="22"/>
                <w:szCs w:val="22"/>
              </w:rPr>
              <w:t>ë</w:t>
            </w:r>
            <w:r w:rsidR="00B20981" w:rsidRPr="00A95080">
              <w:rPr>
                <w:rFonts w:ascii="Times New Roman" w:hAnsi="Times New Roman"/>
                <w:b/>
                <w:sz w:val="22"/>
                <w:szCs w:val="22"/>
              </w:rPr>
              <w:t>rafrimi</w:t>
            </w:r>
            <w:r w:rsidR="00A95080">
              <w:rPr>
                <w:rFonts w:ascii="Times New Roman" w:hAnsi="Times New Roman"/>
                <w:b/>
                <w:sz w:val="22"/>
                <w:szCs w:val="22"/>
              </w:rPr>
              <w:t xml:space="preserve"> </w:t>
            </w:r>
            <w:r w:rsidR="00B20981" w:rsidRPr="00A95080">
              <w:rPr>
                <w:rFonts w:ascii="Times New Roman" w:hAnsi="Times New Roman"/>
                <w:sz w:val="22"/>
                <w:szCs w:val="22"/>
              </w:rPr>
              <w:t>(Aft</w:t>
            </w:r>
            <w:r w:rsidR="00964546" w:rsidRPr="00A95080">
              <w:rPr>
                <w:rFonts w:ascii="Times New Roman" w:hAnsi="Times New Roman"/>
                <w:sz w:val="22"/>
                <w:szCs w:val="22"/>
              </w:rPr>
              <w:t>ë</w:t>
            </w:r>
            <w:r w:rsidR="00B20981" w:rsidRPr="00A95080">
              <w:rPr>
                <w:rFonts w:ascii="Times New Roman" w:hAnsi="Times New Roman"/>
                <w:sz w:val="22"/>
                <w:szCs w:val="22"/>
              </w:rPr>
              <w:t>si</w:t>
            </w:r>
            <w:r w:rsidR="00B20981" w:rsidRPr="00A95080">
              <w:rPr>
                <w:rFonts w:ascii="Times New Roman" w:hAnsi="Times New Roman"/>
                <w:b/>
                <w:sz w:val="22"/>
                <w:szCs w:val="22"/>
              </w:rPr>
              <w:t>)</w:t>
            </w:r>
          </w:p>
        </w:tc>
        <w:tc>
          <w:tcPr>
            <w:tcW w:w="4527" w:type="dxa"/>
            <w:gridSpan w:val="2"/>
            <w:shd w:val="clear" w:color="auto" w:fill="auto"/>
          </w:tcPr>
          <w:p w:rsidR="00A20E06" w:rsidRPr="00A95080" w:rsidRDefault="00A20E06"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Situata e të nxënit: </w:t>
            </w:r>
            <w:r w:rsidR="00964546" w:rsidRPr="00A95080">
              <w:rPr>
                <w:rFonts w:ascii="Times New Roman" w:hAnsi="Times New Roman"/>
                <w:sz w:val="22"/>
                <w:szCs w:val="22"/>
              </w:rPr>
              <w:t>Për çfarë na shërben matematika</w:t>
            </w:r>
            <w:r w:rsidR="00FA70DB" w:rsidRPr="00A95080">
              <w:rPr>
                <w:rFonts w:ascii="Times New Roman" w:hAnsi="Times New Roman"/>
                <w:sz w:val="22"/>
                <w:szCs w:val="22"/>
              </w:rPr>
              <w:t>.</w:t>
            </w:r>
          </w:p>
        </w:tc>
      </w:tr>
      <w:tr w:rsidR="00A20E06" w:rsidRPr="00A95080" w:rsidTr="00A95080">
        <w:trPr>
          <w:trHeight w:val="2699"/>
        </w:trPr>
        <w:tc>
          <w:tcPr>
            <w:tcW w:w="5211" w:type="dxa"/>
            <w:gridSpan w:val="2"/>
            <w:shd w:val="clear" w:color="auto" w:fill="auto"/>
          </w:tcPr>
          <w:p w:rsidR="001F4D53" w:rsidRPr="00A95080" w:rsidRDefault="00A20E06" w:rsidP="00A95080">
            <w:pPr>
              <w:spacing w:line="276" w:lineRule="auto"/>
              <w:ind w:firstLine="0"/>
              <w:rPr>
                <w:rFonts w:ascii="Times New Roman" w:hAnsi="Times New Roman"/>
                <w:b/>
                <w:sz w:val="22"/>
                <w:szCs w:val="22"/>
              </w:rPr>
            </w:pPr>
            <w:r w:rsidRPr="00A95080">
              <w:rPr>
                <w:rFonts w:ascii="Times New Roman" w:hAnsi="Times New Roman"/>
                <w:b/>
                <w:sz w:val="22"/>
                <w:szCs w:val="22"/>
              </w:rPr>
              <w:t>Rezultatet e të nxënit të kompetencave matematikore sipas temës mësimore:</w:t>
            </w:r>
          </w:p>
          <w:p w:rsidR="00A20E06" w:rsidRPr="00A95080" w:rsidRDefault="00A20E06"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Nxënësi në fund të orës së mësimit:</w:t>
            </w:r>
          </w:p>
          <w:p w:rsidR="00B20981" w:rsidRPr="00A95080" w:rsidRDefault="00B20981" w:rsidP="00A95080">
            <w:pPr>
              <w:pStyle w:val="ListParagraph"/>
              <w:numPr>
                <w:ilvl w:val="0"/>
                <w:numId w:val="2"/>
              </w:numPr>
              <w:spacing w:line="276" w:lineRule="auto"/>
              <w:jc w:val="left"/>
              <w:rPr>
                <w:rFonts w:ascii="Times New Roman" w:hAnsi="Times New Roman"/>
                <w:sz w:val="22"/>
                <w:szCs w:val="22"/>
              </w:rPr>
            </w:pPr>
            <w:r w:rsidRPr="00A95080">
              <w:rPr>
                <w:rFonts w:ascii="Times New Roman" w:hAnsi="Times New Roman"/>
                <w:sz w:val="22"/>
                <w:szCs w:val="22"/>
              </w:rPr>
              <w:t>p</w:t>
            </w:r>
            <w:r w:rsidR="00964546" w:rsidRPr="00A95080">
              <w:rPr>
                <w:rFonts w:ascii="Times New Roman" w:hAnsi="Times New Roman"/>
                <w:sz w:val="22"/>
                <w:szCs w:val="22"/>
              </w:rPr>
              <w:t>ë</w:t>
            </w:r>
            <w:r w:rsidRPr="00A95080">
              <w:rPr>
                <w:rFonts w:ascii="Times New Roman" w:hAnsi="Times New Roman"/>
                <w:sz w:val="22"/>
                <w:szCs w:val="22"/>
              </w:rPr>
              <w:t>rdor rrumbullakimin p</w:t>
            </w:r>
            <w:r w:rsidR="00964546" w:rsidRPr="00A95080">
              <w:rPr>
                <w:rFonts w:ascii="Times New Roman" w:hAnsi="Times New Roman"/>
                <w:sz w:val="22"/>
                <w:szCs w:val="22"/>
              </w:rPr>
              <w:t>ë</w:t>
            </w:r>
            <w:r w:rsidRPr="00A95080">
              <w:rPr>
                <w:rFonts w:ascii="Times New Roman" w:hAnsi="Times New Roman"/>
                <w:sz w:val="22"/>
                <w:szCs w:val="22"/>
              </w:rPr>
              <w:t>r t</w:t>
            </w:r>
            <w:r w:rsidR="00964546" w:rsidRPr="00A95080">
              <w:rPr>
                <w:rFonts w:ascii="Times New Roman" w:hAnsi="Times New Roman"/>
                <w:sz w:val="22"/>
                <w:szCs w:val="22"/>
              </w:rPr>
              <w:t>ë</w:t>
            </w:r>
            <w:r w:rsidRPr="00A95080">
              <w:rPr>
                <w:rFonts w:ascii="Times New Roman" w:hAnsi="Times New Roman"/>
                <w:sz w:val="22"/>
                <w:szCs w:val="22"/>
              </w:rPr>
              <w:t xml:space="preserve"> gjetur nj</w:t>
            </w:r>
            <w:r w:rsidR="00964546" w:rsidRPr="00A95080">
              <w:rPr>
                <w:rFonts w:ascii="Times New Roman" w:hAnsi="Times New Roman"/>
                <w:sz w:val="22"/>
                <w:szCs w:val="22"/>
              </w:rPr>
              <w:t>ë</w:t>
            </w:r>
            <w:r w:rsidRPr="00A95080">
              <w:rPr>
                <w:rFonts w:ascii="Times New Roman" w:hAnsi="Times New Roman"/>
                <w:sz w:val="22"/>
                <w:szCs w:val="22"/>
              </w:rPr>
              <w:t xml:space="preserve"> vler</w:t>
            </w:r>
            <w:r w:rsidR="00964546" w:rsidRPr="00A95080">
              <w:rPr>
                <w:rFonts w:ascii="Times New Roman" w:hAnsi="Times New Roman"/>
                <w:sz w:val="22"/>
                <w:szCs w:val="22"/>
              </w:rPr>
              <w:t>ë</w:t>
            </w:r>
            <w:r w:rsidRPr="00A95080">
              <w:rPr>
                <w:rFonts w:ascii="Times New Roman" w:hAnsi="Times New Roman"/>
                <w:sz w:val="22"/>
                <w:szCs w:val="22"/>
              </w:rPr>
              <w:t xml:space="preserve"> t</w:t>
            </w:r>
            <w:r w:rsidR="00964546" w:rsidRPr="00A95080">
              <w:rPr>
                <w:rFonts w:ascii="Times New Roman" w:hAnsi="Times New Roman"/>
                <w:sz w:val="22"/>
                <w:szCs w:val="22"/>
              </w:rPr>
              <w:t>ë</w:t>
            </w:r>
            <w:r w:rsidRPr="00A95080">
              <w:rPr>
                <w:rFonts w:ascii="Times New Roman" w:hAnsi="Times New Roman"/>
                <w:sz w:val="22"/>
                <w:szCs w:val="22"/>
              </w:rPr>
              <w:t xml:space="preserve"> p</w:t>
            </w:r>
            <w:r w:rsidR="00964546" w:rsidRPr="00A95080">
              <w:rPr>
                <w:rFonts w:ascii="Times New Roman" w:hAnsi="Times New Roman"/>
                <w:sz w:val="22"/>
                <w:szCs w:val="22"/>
              </w:rPr>
              <w:t>ë</w:t>
            </w:r>
            <w:r w:rsidRPr="00A95080">
              <w:rPr>
                <w:rFonts w:ascii="Times New Roman" w:hAnsi="Times New Roman"/>
                <w:sz w:val="22"/>
                <w:szCs w:val="22"/>
              </w:rPr>
              <w:t>raf</w:t>
            </w:r>
            <w:r w:rsidR="00964546" w:rsidRPr="00A95080">
              <w:rPr>
                <w:rFonts w:ascii="Times New Roman" w:hAnsi="Times New Roman"/>
                <w:sz w:val="22"/>
                <w:szCs w:val="22"/>
              </w:rPr>
              <w:t>ë</w:t>
            </w:r>
            <w:r w:rsidRPr="00A95080">
              <w:rPr>
                <w:rFonts w:ascii="Times New Roman" w:hAnsi="Times New Roman"/>
                <w:sz w:val="22"/>
                <w:szCs w:val="22"/>
              </w:rPr>
              <w:t>rt t</w:t>
            </w:r>
            <w:r w:rsidR="00964546" w:rsidRPr="00A95080">
              <w:rPr>
                <w:rFonts w:ascii="Times New Roman" w:hAnsi="Times New Roman"/>
                <w:sz w:val="22"/>
                <w:szCs w:val="22"/>
              </w:rPr>
              <w:t>ë</w:t>
            </w:r>
            <w:r w:rsidRPr="00A95080">
              <w:rPr>
                <w:rFonts w:ascii="Times New Roman" w:hAnsi="Times New Roman"/>
                <w:sz w:val="22"/>
                <w:szCs w:val="22"/>
              </w:rPr>
              <w:t xml:space="preserve"> llogaritjeve</w:t>
            </w:r>
          </w:p>
          <w:p w:rsidR="00B20981" w:rsidRPr="00A95080" w:rsidRDefault="005C3A28" w:rsidP="00A95080">
            <w:pPr>
              <w:pStyle w:val="ListParagraph"/>
              <w:numPr>
                <w:ilvl w:val="0"/>
                <w:numId w:val="2"/>
              </w:numPr>
              <w:spacing w:line="276" w:lineRule="auto"/>
              <w:jc w:val="left"/>
              <w:rPr>
                <w:rFonts w:ascii="Times New Roman" w:hAnsi="Times New Roman"/>
                <w:sz w:val="22"/>
                <w:szCs w:val="22"/>
              </w:rPr>
            </w:pPr>
            <w:r w:rsidRPr="00A95080">
              <w:rPr>
                <w:rFonts w:ascii="Times New Roman" w:hAnsi="Times New Roman"/>
                <w:sz w:val="22"/>
                <w:szCs w:val="22"/>
              </w:rPr>
              <w:t xml:space="preserve">kontrollon rezultatet </w:t>
            </w:r>
            <w:r w:rsidR="00B20981" w:rsidRPr="00A95080">
              <w:rPr>
                <w:rFonts w:ascii="Times New Roman" w:hAnsi="Times New Roman"/>
                <w:sz w:val="22"/>
                <w:szCs w:val="22"/>
              </w:rPr>
              <w:t>e,duke b</w:t>
            </w:r>
            <w:r w:rsidR="00964546" w:rsidRPr="00A95080">
              <w:rPr>
                <w:rFonts w:ascii="Times New Roman" w:hAnsi="Times New Roman"/>
                <w:sz w:val="22"/>
                <w:szCs w:val="22"/>
              </w:rPr>
              <w:t>ë</w:t>
            </w:r>
            <w:r w:rsidR="00B20981" w:rsidRPr="00A95080">
              <w:rPr>
                <w:rFonts w:ascii="Times New Roman" w:hAnsi="Times New Roman"/>
                <w:sz w:val="22"/>
                <w:szCs w:val="22"/>
              </w:rPr>
              <w:t>r</w:t>
            </w:r>
            <w:r w:rsidR="00964546" w:rsidRPr="00A95080">
              <w:rPr>
                <w:rFonts w:ascii="Times New Roman" w:hAnsi="Times New Roman"/>
                <w:sz w:val="22"/>
                <w:szCs w:val="22"/>
              </w:rPr>
              <w:t>ë</w:t>
            </w:r>
            <w:r w:rsidR="00B20981" w:rsidRPr="00A95080">
              <w:rPr>
                <w:rFonts w:ascii="Times New Roman" w:hAnsi="Times New Roman"/>
                <w:sz w:val="22"/>
                <w:szCs w:val="22"/>
              </w:rPr>
              <w:t xml:space="preserve"> p</w:t>
            </w:r>
            <w:r w:rsidR="00964546" w:rsidRPr="00A95080">
              <w:rPr>
                <w:rFonts w:ascii="Times New Roman" w:hAnsi="Times New Roman"/>
                <w:sz w:val="22"/>
                <w:szCs w:val="22"/>
              </w:rPr>
              <w:t>ë</w:t>
            </w:r>
            <w:r w:rsidR="00B20981" w:rsidRPr="00A95080">
              <w:rPr>
                <w:rFonts w:ascii="Times New Roman" w:hAnsi="Times New Roman"/>
                <w:sz w:val="22"/>
                <w:szCs w:val="22"/>
              </w:rPr>
              <w:t xml:space="preserve">rafrime dhe parashikime </w:t>
            </w:r>
          </w:p>
          <w:p w:rsidR="00B20981" w:rsidRPr="00A95080" w:rsidRDefault="00964546" w:rsidP="00A95080">
            <w:pPr>
              <w:pStyle w:val="ListParagraph"/>
              <w:numPr>
                <w:ilvl w:val="0"/>
                <w:numId w:val="2"/>
              </w:numPr>
              <w:spacing w:line="276" w:lineRule="auto"/>
              <w:jc w:val="left"/>
              <w:rPr>
                <w:rFonts w:ascii="Times New Roman" w:hAnsi="Times New Roman"/>
                <w:sz w:val="22"/>
                <w:szCs w:val="22"/>
              </w:rPr>
            </w:pPr>
            <w:r w:rsidRPr="00A95080">
              <w:rPr>
                <w:rFonts w:ascii="Times New Roman" w:hAnsi="Times New Roman"/>
                <w:sz w:val="22"/>
                <w:szCs w:val="22"/>
              </w:rPr>
              <w:t>rrumbullakon numrat dhe matjet me një shkallë të përshtatshme saktësie(p.sh:me një numër të caktuar shifrash dhjetore)</w:t>
            </w:r>
            <w:r w:rsidR="00A95080">
              <w:rPr>
                <w:rFonts w:ascii="Times New Roman" w:hAnsi="Times New Roman"/>
                <w:sz w:val="22"/>
                <w:szCs w:val="22"/>
              </w:rPr>
              <w:t>.</w:t>
            </w:r>
          </w:p>
          <w:p w:rsidR="00B7150F" w:rsidRPr="00A95080" w:rsidRDefault="00B7150F" w:rsidP="00A95080">
            <w:pPr>
              <w:spacing w:line="276" w:lineRule="auto"/>
              <w:ind w:firstLine="0"/>
              <w:rPr>
                <w:rFonts w:ascii="Times New Roman" w:hAnsi="Times New Roman"/>
                <w:sz w:val="22"/>
                <w:szCs w:val="22"/>
              </w:rPr>
            </w:pPr>
          </w:p>
        </w:tc>
        <w:tc>
          <w:tcPr>
            <w:tcW w:w="4527" w:type="dxa"/>
            <w:gridSpan w:val="2"/>
            <w:shd w:val="clear" w:color="auto" w:fill="auto"/>
          </w:tcPr>
          <w:p w:rsidR="005C3A28" w:rsidRPr="00A95080" w:rsidRDefault="00A20E06"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Fjalët kyçe</w:t>
            </w:r>
            <w:r w:rsidR="00E207F5" w:rsidRPr="00A95080">
              <w:rPr>
                <w:rFonts w:ascii="Times New Roman" w:hAnsi="Times New Roman"/>
                <w:b/>
                <w:sz w:val="22"/>
                <w:szCs w:val="22"/>
              </w:rPr>
              <w:t xml:space="preserve">: </w:t>
            </w:r>
            <w:r w:rsidR="00964546" w:rsidRPr="00A95080">
              <w:rPr>
                <w:rFonts w:ascii="Times New Roman" w:hAnsi="Times New Roman"/>
                <w:sz w:val="22"/>
                <w:szCs w:val="22"/>
              </w:rPr>
              <w:t>rrumbullakim;</w:t>
            </w:r>
            <w:r w:rsidR="00E207F5" w:rsidRPr="00A95080">
              <w:rPr>
                <w:rFonts w:ascii="Times New Roman" w:hAnsi="Times New Roman"/>
                <w:sz w:val="22"/>
                <w:szCs w:val="22"/>
              </w:rPr>
              <w:t xml:space="preserve"> </w:t>
            </w:r>
            <w:r w:rsidR="00964546" w:rsidRPr="00A95080">
              <w:rPr>
                <w:rFonts w:ascii="Times New Roman" w:hAnsi="Times New Roman"/>
                <w:sz w:val="22"/>
                <w:szCs w:val="22"/>
              </w:rPr>
              <w:t>kufijtë e rrumbullakimit;</w:t>
            </w:r>
            <w:r w:rsidR="00E207F5" w:rsidRPr="00A95080">
              <w:rPr>
                <w:rFonts w:ascii="Times New Roman" w:hAnsi="Times New Roman"/>
                <w:sz w:val="22"/>
                <w:szCs w:val="22"/>
              </w:rPr>
              <w:t xml:space="preserve"> </w:t>
            </w:r>
            <w:r w:rsidR="00964546" w:rsidRPr="00A95080">
              <w:rPr>
                <w:rFonts w:ascii="Times New Roman" w:hAnsi="Times New Roman"/>
                <w:sz w:val="22"/>
                <w:szCs w:val="22"/>
              </w:rPr>
              <w:t>rrumbullakimi në dhjetëshe</w:t>
            </w:r>
            <w:r w:rsidR="00E207F5" w:rsidRPr="00A95080">
              <w:rPr>
                <w:rFonts w:ascii="Times New Roman" w:hAnsi="Times New Roman"/>
                <w:sz w:val="22"/>
                <w:szCs w:val="22"/>
              </w:rPr>
              <w:t xml:space="preserve">; </w:t>
            </w:r>
            <w:r w:rsidR="00127601" w:rsidRPr="00A95080">
              <w:rPr>
                <w:rFonts w:ascii="Times New Roman" w:hAnsi="Times New Roman"/>
                <w:sz w:val="22"/>
                <w:szCs w:val="22"/>
              </w:rPr>
              <w:t>qindëshe etj</w:t>
            </w:r>
            <w:r w:rsidR="005C3A28" w:rsidRPr="00A95080">
              <w:rPr>
                <w:rFonts w:ascii="Times New Roman" w:hAnsi="Times New Roman"/>
                <w:sz w:val="22"/>
                <w:szCs w:val="22"/>
              </w:rPr>
              <w:t>;</w:t>
            </w:r>
            <w:r w:rsidR="00E207F5" w:rsidRPr="00A95080">
              <w:rPr>
                <w:rFonts w:ascii="Times New Roman" w:hAnsi="Times New Roman"/>
                <w:sz w:val="22"/>
                <w:szCs w:val="22"/>
              </w:rPr>
              <w:t xml:space="preserve"> </w:t>
            </w:r>
            <w:r w:rsidR="005C3A28" w:rsidRPr="00A95080">
              <w:rPr>
                <w:rFonts w:ascii="Times New Roman" w:hAnsi="Times New Roman"/>
                <w:sz w:val="22"/>
                <w:szCs w:val="22"/>
              </w:rPr>
              <w:t>thjeshtim;</w:t>
            </w:r>
          </w:p>
          <w:p w:rsidR="005C3A28" w:rsidRPr="00A95080" w:rsidRDefault="005C3A2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përafrim;</w:t>
            </w:r>
            <w:r w:rsidR="00E207F5" w:rsidRPr="00A95080">
              <w:rPr>
                <w:rFonts w:ascii="Times New Roman" w:hAnsi="Times New Roman"/>
                <w:sz w:val="22"/>
                <w:szCs w:val="22"/>
              </w:rPr>
              <w:t xml:space="preserve"> </w:t>
            </w:r>
            <w:r w:rsidRPr="00A95080">
              <w:rPr>
                <w:rFonts w:ascii="Times New Roman" w:hAnsi="Times New Roman"/>
                <w:sz w:val="22"/>
                <w:szCs w:val="22"/>
              </w:rPr>
              <w:t>afërsisht e barabartë.</w:t>
            </w:r>
          </w:p>
          <w:p w:rsidR="00964546" w:rsidRPr="00A95080" w:rsidRDefault="00964546" w:rsidP="00A95080">
            <w:pPr>
              <w:spacing w:line="276" w:lineRule="auto"/>
              <w:ind w:firstLine="0"/>
              <w:jc w:val="left"/>
              <w:rPr>
                <w:rFonts w:ascii="Times New Roman" w:hAnsi="Times New Roman"/>
                <w:sz w:val="22"/>
                <w:szCs w:val="22"/>
              </w:rPr>
            </w:pPr>
          </w:p>
        </w:tc>
      </w:tr>
      <w:tr w:rsidR="00A20E06" w:rsidRPr="00A95080" w:rsidTr="00A95080">
        <w:tc>
          <w:tcPr>
            <w:tcW w:w="5211" w:type="dxa"/>
            <w:gridSpan w:val="2"/>
            <w:shd w:val="clear" w:color="auto" w:fill="auto"/>
          </w:tcPr>
          <w:p w:rsidR="00A20E06" w:rsidRPr="00A95080" w:rsidRDefault="00A20E06"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 xml:space="preserve">Burimet: </w:t>
            </w:r>
            <w:r w:rsidR="00C35446" w:rsidRPr="00A95080">
              <w:rPr>
                <w:rFonts w:ascii="Times New Roman" w:hAnsi="Times New Roman"/>
                <w:sz w:val="22"/>
                <w:szCs w:val="22"/>
              </w:rPr>
              <w:t>Teksti i nxënësit</w:t>
            </w:r>
            <w:r w:rsidR="00E207F5" w:rsidRPr="00A95080">
              <w:rPr>
                <w:rFonts w:ascii="Times New Roman" w:hAnsi="Times New Roman"/>
                <w:sz w:val="22"/>
                <w:szCs w:val="22"/>
              </w:rPr>
              <w:t xml:space="preserve">; </w:t>
            </w:r>
            <w:r w:rsidR="00216A34" w:rsidRPr="00A95080">
              <w:rPr>
                <w:rFonts w:ascii="Times New Roman" w:hAnsi="Times New Roman"/>
                <w:sz w:val="22"/>
                <w:szCs w:val="22"/>
              </w:rPr>
              <w:t>makina llogaritëse,</w:t>
            </w:r>
          </w:p>
        </w:tc>
        <w:tc>
          <w:tcPr>
            <w:tcW w:w="4527" w:type="dxa"/>
            <w:gridSpan w:val="2"/>
            <w:shd w:val="clear" w:color="auto" w:fill="auto"/>
          </w:tcPr>
          <w:p w:rsidR="00A20E06" w:rsidRPr="00A95080" w:rsidRDefault="00A20E06"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Lidhja me fushat e tjera ose me temat </w:t>
            </w:r>
            <w:proofErr w:type="spellStart"/>
            <w:r w:rsidRPr="00A95080">
              <w:rPr>
                <w:rFonts w:ascii="Times New Roman" w:hAnsi="Times New Roman"/>
                <w:b/>
                <w:sz w:val="22"/>
                <w:szCs w:val="22"/>
              </w:rPr>
              <w:t>ndërkurrikulare</w:t>
            </w:r>
            <w:proofErr w:type="spellEnd"/>
            <w:r w:rsidR="00913371" w:rsidRPr="00A95080">
              <w:rPr>
                <w:rFonts w:ascii="Times New Roman" w:hAnsi="Times New Roman"/>
                <w:b/>
                <w:sz w:val="22"/>
                <w:szCs w:val="22"/>
              </w:rPr>
              <w:t>:</w:t>
            </w:r>
            <w:r w:rsidR="00E207F5" w:rsidRPr="00A95080">
              <w:rPr>
                <w:rFonts w:ascii="Times New Roman" w:hAnsi="Times New Roman"/>
                <w:b/>
                <w:sz w:val="22"/>
                <w:szCs w:val="22"/>
              </w:rPr>
              <w:t xml:space="preserve"> </w:t>
            </w:r>
            <w:r w:rsidR="00E207F5" w:rsidRPr="00A95080">
              <w:rPr>
                <w:rFonts w:ascii="Times New Roman" w:hAnsi="Times New Roman"/>
                <w:sz w:val="22"/>
                <w:szCs w:val="22"/>
              </w:rPr>
              <w:t>Sport; E</w:t>
            </w:r>
            <w:r w:rsidR="00216A34" w:rsidRPr="00A95080">
              <w:rPr>
                <w:rFonts w:ascii="Times New Roman" w:hAnsi="Times New Roman"/>
                <w:sz w:val="22"/>
                <w:szCs w:val="22"/>
              </w:rPr>
              <w:t>dukimi fizik</w:t>
            </w:r>
            <w:r w:rsidR="00E207F5" w:rsidRPr="00A95080">
              <w:rPr>
                <w:rFonts w:ascii="Times New Roman" w:hAnsi="Times New Roman"/>
                <w:sz w:val="22"/>
                <w:szCs w:val="22"/>
              </w:rPr>
              <w:t>;</w:t>
            </w:r>
          </w:p>
        </w:tc>
      </w:tr>
      <w:tr w:rsidR="00A20E06" w:rsidRPr="00A95080" w:rsidTr="00A95080">
        <w:tc>
          <w:tcPr>
            <w:tcW w:w="9738" w:type="dxa"/>
            <w:gridSpan w:val="4"/>
            <w:shd w:val="clear" w:color="auto" w:fill="auto"/>
          </w:tcPr>
          <w:p w:rsidR="00A20E06" w:rsidRPr="00A95080" w:rsidRDefault="00A20E06" w:rsidP="00A95080">
            <w:pPr>
              <w:spacing w:line="276" w:lineRule="auto"/>
              <w:ind w:firstLine="0"/>
              <w:jc w:val="center"/>
              <w:rPr>
                <w:rFonts w:ascii="Times New Roman" w:hAnsi="Times New Roman"/>
                <w:b/>
                <w:sz w:val="22"/>
                <w:szCs w:val="22"/>
              </w:rPr>
            </w:pPr>
            <w:r w:rsidRPr="00A95080">
              <w:rPr>
                <w:rFonts w:ascii="Times New Roman" w:hAnsi="Times New Roman"/>
                <w:b/>
                <w:sz w:val="22"/>
                <w:szCs w:val="22"/>
              </w:rPr>
              <w:t>Metodologjia dhe veprimtaritë e nxënësve</w:t>
            </w:r>
          </w:p>
        </w:tc>
      </w:tr>
      <w:tr w:rsidR="00A20E06" w:rsidRPr="00A95080" w:rsidTr="00A95080">
        <w:trPr>
          <w:trHeight w:val="2542"/>
        </w:trPr>
        <w:tc>
          <w:tcPr>
            <w:tcW w:w="9738" w:type="dxa"/>
            <w:gridSpan w:val="4"/>
            <w:shd w:val="clear" w:color="auto" w:fill="auto"/>
          </w:tcPr>
          <w:p w:rsidR="00A20E06" w:rsidRPr="00A95080" w:rsidRDefault="00A20E06"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Organizimi i orës së mësimit</w:t>
            </w:r>
            <w:r w:rsidRPr="00A95080">
              <w:rPr>
                <w:rFonts w:ascii="Times New Roman" w:hAnsi="Times New Roman"/>
                <w:sz w:val="22"/>
                <w:szCs w:val="22"/>
              </w:rPr>
              <w:t>:</w:t>
            </w:r>
            <w:r w:rsidR="00A95080">
              <w:rPr>
                <w:rFonts w:ascii="Times New Roman" w:hAnsi="Times New Roman"/>
                <w:sz w:val="22"/>
                <w:szCs w:val="22"/>
              </w:rPr>
              <w:t xml:space="preserve"> </w:t>
            </w:r>
          </w:p>
          <w:p w:rsidR="00216A34" w:rsidRPr="00A95080" w:rsidRDefault="00A20E06" w:rsidP="00A95080">
            <w:pPr>
              <w:spacing w:line="276" w:lineRule="auto"/>
              <w:ind w:firstLine="0"/>
              <w:rPr>
                <w:rFonts w:ascii="Times New Roman" w:hAnsi="Times New Roman"/>
                <w:sz w:val="22"/>
                <w:szCs w:val="22"/>
              </w:rPr>
            </w:pPr>
            <w:r w:rsidRPr="00A95080">
              <w:rPr>
                <w:rFonts w:ascii="Times New Roman" w:hAnsi="Times New Roman"/>
                <w:b/>
                <w:sz w:val="22"/>
                <w:szCs w:val="22"/>
              </w:rPr>
              <w:t>Parashikimi i njohurive</w:t>
            </w:r>
            <w:r w:rsidR="009F7038" w:rsidRPr="00A95080">
              <w:rPr>
                <w:rFonts w:ascii="Times New Roman" w:hAnsi="Times New Roman"/>
                <w:sz w:val="22"/>
                <w:szCs w:val="22"/>
              </w:rPr>
              <w:t>:</w:t>
            </w:r>
            <w:r w:rsidR="00E207F5" w:rsidRPr="00A95080">
              <w:rPr>
                <w:rFonts w:ascii="Times New Roman" w:hAnsi="Times New Roman"/>
                <w:sz w:val="22"/>
                <w:szCs w:val="22"/>
              </w:rPr>
              <w:t xml:space="preserve"> </w:t>
            </w:r>
            <w:r w:rsidR="00216A34" w:rsidRPr="00A95080">
              <w:rPr>
                <w:rFonts w:ascii="Times New Roman" w:hAnsi="Times New Roman"/>
                <w:sz w:val="22"/>
                <w:szCs w:val="22"/>
              </w:rPr>
              <w:t>Fillimisht m</w:t>
            </w:r>
            <w:r w:rsidR="00200029" w:rsidRPr="00A95080">
              <w:rPr>
                <w:rFonts w:ascii="Times New Roman" w:hAnsi="Times New Roman"/>
                <w:sz w:val="22"/>
                <w:szCs w:val="22"/>
              </w:rPr>
              <w:t>ë</w:t>
            </w:r>
            <w:r w:rsidR="00216A34" w:rsidRPr="00A95080">
              <w:rPr>
                <w:rFonts w:ascii="Times New Roman" w:hAnsi="Times New Roman"/>
                <w:sz w:val="22"/>
                <w:szCs w:val="22"/>
              </w:rPr>
              <w:t>suesi/ja b</w:t>
            </w:r>
            <w:r w:rsidR="00200029" w:rsidRPr="00A95080">
              <w:rPr>
                <w:rFonts w:ascii="Times New Roman" w:hAnsi="Times New Roman"/>
                <w:sz w:val="22"/>
                <w:szCs w:val="22"/>
              </w:rPr>
              <w:t>ë</w:t>
            </w:r>
            <w:r w:rsidR="00216A34" w:rsidRPr="00A95080">
              <w:rPr>
                <w:rFonts w:ascii="Times New Roman" w:hAnsi="Times New Roman"/>
                <w:sz w:val="22"/>
                <w:szCs w:val="22"/>
              </w:rPr>
              <w:t>n nj</w:t>
            </w:r>
            <w:r w:rsidR="00200029" w:rsidRPr="00A95080">
              <w:rPr>
                <w:rFonts w:ascii="Times New Roman" w:hAnsi="Times New Roman"/>
                <w:sz w:val="22"/>
                <w:szCs w:val="22"/>
              </w:rPr>
              <w:t>ë</w:t>
            </w:r>
            <w:r w:rsidR="00216A34" w:rsidRPr="00A95080">
              <w:rPr>
                <w:rFonts w:ascii="Times New Roman" w:hAnsi="Times New Roman"/>
                <w:sz w:val="22"/>
                <w:szCs w:val="22"/>
              </w:rPr>
              <w:t xml:space="preserve"> bashk</w:t>
            </w:r>
            <w:r w:rsidR="00200029" w:rsidRPr="00A95080">
              <w:rPr>
                <w:rFonts w:ascii="Times New Roman" w:hAnsi="Times New Roman"/>
                <w:sz w:val="22"/>
                <w:szCs w:val="22"/>
              </w:rPr>
              <w:t>ë</w:t>
            </w:r>
            <w:r w:rsidR="00216A34" w:rsidRPr="00A95080">
              <w:rPr>
                <w:rFonts w:ascii="Times New Roman" w:hAnsi="Times New Roman"/>
                <w:sz w:val="22"/>
                <w:szCs w:val="22"/>
              </w:rPr>
              <w:t>bisedim</w:t>
            </w:r>
            <w:r w:rsidR="00E207F5" w:rsidRPr="00A95080">
              <w:rPr>
                <w:rFonts w:ascii="Times New Roman" w:hAnsi="Times New Roman"/>
                <w:sz w:val="22"/>
                <w:szCs w:val="22"/>
              </w:rPr>
              <w:t xml:space="preserve"> </w:t>
            </w:r>
            <w:r w:rsidR="00216A34" w:rsidRPr="00A95080">
              <w:rPr>
                <w:rFonts w:ascii="Times New Roman" w:hAnsi="Times New Roman"/>
                <w:sz w:val="22"/>
                <w:szCs w:val="22"/>
              </w:rPr>
              <w:t>me nx</w:t>
            </w:r>
            <w:r w:rsidR="00200029" w:rsidRPr="00A95080">
              <w:rPr>
                <w:rFonts w:ascii="Times New Roman" w:hAnsi="Times New Roman"/>
                <w:sz w:val="22"/>
                <w:szCs w:val="22"/>
              </w:rPr>
              <w:t>ë</w:t>
            </w:r>
            <w:r w:rsidR="00216A34" w:rsidRPr="00A95080">
              <w:rPr>
                <w:rFonts w:ascii="Times New Roman" w:hAnsi="Times New Roman"/>
                <w:sz w:val="22"/>
                <w:szCs w:val="22"/>
              </w:rPr>
              <w:t>n</w:t>
            </w:r>
            <w:r w:rsidR="00200029" w:rsidRPr="00A95080">
              <w:rPr>
                <w:rFonts w:ascii="Times New Roman" w:hAnsi="Times New Roman"/>
                <w:sz w:val="22"/>
                <w:szCs w:val="22"/>
              </w:rPr>
              <w:t>ë</w:t>
            </w:r>
            <w:r w:rsidR="00216A34" w:rsidRPr="00A95080">
              <w:rPr>
                <w:rFonts w:ascii="Times New Roman" w:hAnsi="Times New Roman"/>
                <w:sz w:val="22"/>
                <w:szCs w:val="22"/>
              </w:rPr>
              <w:t>sit</w:t>
            </w:r>
            <w:r w:rsidR="00E207F5" w:rsidRPr="00A95080">
              <w:rPr>
                <w:rFonts w:ascii="Times New Roman" w:hAnsi="Times New Roman"/>
                <w:sz w:val="22"/>
                <w:szCs w:val="22"/>
              </w:rPr>
              <w:t xml:space="preserve"> </w:t>
            </w:r>
            <w:r w:rsidR="00216A34" w:rsidRPr="00A95080">
              <w:rPr>
                <w:rFonts w:ascii="Times New Roman" w:hAnsi="Times New Roman"/>
                <w:sz w:val="22"/>
                <w:szCs w:val="22"/>
              </w:rPr>
              <w:t>duke sjell</w:t>
            </w:r>
            <w:r w:rsidR="00200029" w:rsidRPr="00A95080">
              <w:rPr>
                <w:rFonts w:ascii="Times New Roman" w:hAnsi="Times New Roman"/>
                <w:sz w:val="22"/>
                <w:szCs w:val="22"/>
              </w:rPr>
              <w:t>ë</w:t>
            </w:r>
            <w:r w:rsidR="00216A34" w:rsidRPr="00A95080">
              <w:rPr>
                <w:rFonts w:ascii="Times New Roman" w:hAnsi="Times New Roman"/>
                <w:sz w:val="22"/>
                <w:szCs w:val="22"/>
              </w:rPr>
              <w:t xml:space="preserve"> n</w:t>
            </w:r>
            <w:r w:rsidR="00200029" w:rsidRPr="00A95080">
              <w:rPr>
                <w:rFonts w:ascii="Times New Roman" w:hAnsi="Times New Roman"/>
                <w:sz w:val="22"/>
                <w:szCs w:val="22"/>
              </w:rPr>
              <w:t>ë</w:t>
            </w:r>
            <w:r w:rsidR="00216A34" w:rsidRPr="00A95080">
              <w:rPr>
                <w:rFonts w:ascii="Times New Roman" w:hAnsi="Times New Roman"/>
                <w:sz w:val="22"/>
                <w:szCs w:val="22"/>
              </w:rPr>
              <w:t xml:space="preserve"> v</w:t>
            </w:r>
            <w:r w:rsidR="00200029" w:rsidRPr="00A95080">
              <w:rPr>
                <w:rFonts w:ascii="Times New Roman" w:hAnsi="Times New Roman"/>
                <w:sz w:val="22"/>
                <w:szCs w:val="22"/>
              </w:rPr>
              <w:t>ë</w:t>
            </w:r>
            <w:r w:rsidR="00216A34" w:rsidRPr="00A95080">
              <w:rPr>
                <w:rFonts w:ascii="Times New Roman" w:hAnsi="Times New Roman"/>
                <w:sz w:val="22"/>
                <w:szCs w:val="22"/>
              </w:rPr>
              <w:t>mendjen e tyre disa nga rekordet bot</w:t>
            </w:r>
            <w:r w:rsidR="00200029" w:rsidRPr="00A95080">
              <w:rPr>
                <w:rFonts w:ascii="Times New Roman" w:hAnsi="Times New Roman"/>
                <w:sz w:val="22"/>
                <w:szCs w:val="22"/>
              </w:rPr>
              <w:t>ë</w:t>
            </w:r>
            <w:r w:rsidR="00216A34" w:rsidRPr="00A95080">
              <w:rPr>
                <w:rFonts w:ascii="Times New Roman" w:hAnsi="Times New Roman"/>
                <w:sz w:val="22"/>
                <w:szCs w:val="22"/>
              </w:rPr>
              <w:t>rore t</w:t>
            </w:r>
            <w:r w:rsidR="00200029" w:rsidRPr="00A95080">
              <w:rPr>
                <w:rFonts w:ascii="Times New Roman" w:hAnsi="Times New Roman"/>
                <w:sz w:val="22"/>
                <w:szCs w:val="22"/>
              </w:rPr>
              <w:t>ë</w:t>
            </w:r>
            <w:r w:rsidR="00216A34" w:rsidRPr="00A95080">
              <w:rPr>
                <w:rFonts w:ascii="Times New Roman" w:hAnsi="Times New Roman"/>
                <w:sz w:val="22"/>
                <w:szCs w:val="22"/>
              </w:rPr>
              <w:t xml:space="preserve"> arritura n</w:t>
            </w:r>
            <w:r w:rsidR="00200029" w:rsidRPr="00A95080">
              <w:rPr>
                <w:rFonts w:ascii="Times New Roman" w:hAnsi="Times New Roman"/>
                <w:sz w:val="22"/>
                <w:szCs w:val="22"/>
              </w:rPr>
              <w:t>ë</w:t>
            </w:r>
            <w:r w:rsidR="00216A34" w:rsidRPr="00A95080">
              <w:rPr>
                <w:rFonts w:ascii="Times New Roman" w:hAnsi="Times New Roman"/>
                <w:sz w:val="22"/>
                <w:szCs w:val="22"/>
              </w:rPr>
              <w:t xml:space="preserve"> gara t</w:t>
            </w:r>
            <w:r w:rsidR="00200029" w:rsidRPr="00A95080">
              <w:rPr>
                <w:rFonts w:ascii="Times New Roman" w:hAnsi="Times New Roman"/>
                <w:sz w:val="22"/>
                <w:szCs w:val="22"/>
              </w:rPr>
              <w:t>ë</w:t>
            </w:r>
            <w:r w:rsidR="00216A34" w:rsidRPr="00A95080">
              <w:rPr>
                <w:rFonts w:ascii="Times New Roman" w:hAnsi="Times New Roman"/>
                <w:sz w:val="22"/>
                <w:szCs w:val="22"/>
              </w:rPr>
              <w:t xml:space="preserve"> ndryshme p.sh.</w:t>
            </w:r>
            <w:r w:rsidR="00A95080">
              <w:rPr>
                <w:rFonts w:ascii="Times New Roman" w:hAnsi="Times New Roman"/>
                <w:sz w:val="22"/>
                <w:szCs w:val="22"/>
              </w:rPr>
              <w:t xml:space="preserve"> </w:t>
            </w:r>
            <w:r w:rsidR="00216A34" w:rsidRPr="00A95080">
              <w:rPr>
                <w:rFonts w:ascii="Times New Roman" w:hAnsi="Times New Roman"/>
                <w:sz w:val="22"/>
                <w:szCs w:val="22"/>
              </w:rPr>
              <w:t>n</w:t>
            </w:r>
            <w:r w:rsidR="00200029" w:rsidRPr="00A95080">
              <w:rPr>
                <w:rFonts w:ascii="Times New Roman" w:hAnsi="Times New Roman"/>
                <w:sz w:val="22"/>
                <w:szCs w:val="22"/>
              </w:rPr>
              <w:t>ë</w:t>
            </w:r>
            <w:r w:rsidR="00216A34" w:rsidRPr="00A95080">
              <w:rPr>
                <w:rFonts w:ascii="Times New Roman" w:hAnsi="Times New Roman"/>
                <w:sz w:val="22"/>
                <w:szCs w:val="22"/>
              </w:rPr>
              <w:t xml:space="preserve"> garat e 100 metrave.</w:t>
            </w:r>
            <w:r w:rsidR="00E207F5" w:rsidRPr="00A95080">
              <w:rPr>
                <w:rFonts w:ascii="Times New Roman" w:hAnsi="Times New Roman"/>
                <w:sz w:val="22"/>
                <w:szCs w:val="22"/>
              </w:rPr>
              <w:t xml:space="preserve"> </w:t>
            </w:r>
            <w:r w:rsidR="00216A34" w:rsidRPr="00A95080">
              <w:rPr>
                <w:rFonts w:ascii="Times New Roman" w:hAnsi="Times New Roman"/>
                <w:sz w:val="22"/>
                <w:szCs w:val="22"/>
              </w:rPr>
              <w:t>Nx</w:t>
            </w:r>
            <w:r w:rsidR="00200029" w:rsidRPr="00A95080">
              <w:rPr>
                <w:rFonts w:ascii="Times New Roman" w:hAnsi="Times New Roman"/>
                <w:sz w:val="22"/>
                <w:szCs w:val="22"/>
              </w:rPr>
              <w:t>ë</w:t>
            </w:r>
            <w:r w:rsidR="00216A34" w:rsidRPr="00A95080">
              <w:rPr>
                <w:rFonts w:ascii="Times New Roman" w:hAnsi="Times New Roman"/>
                <w:sz w:val="22"/>
                <w:szCs w:val="22"/>
              </w:rPr>
              <w:t>n</w:t>
            </w:r>
            <w:r w:rsidR="00200029" w:rsidRPr="00A95080">
              <w:rPr>
                <w:rFonts w:ascii="Times New Roman" w:hAnsi="Times New Roman"/>
                <w:sz w:val="22"/>
                <w:szCs w:val="22"/>
              </w:rPr>
              <w:t>ë</w:t>
            </w:r>
            <w:r w:rsidR="00216A34" w:rsidRPr="00A95080">
              <w:rPr>
                <w:rFonts w:ascii="Times New Roman" w:hAnsi="Times New Roman"/>
                <w:sz w:val="22"/>
                <w:szCs w:val="22"/>
              </w:rPr>
              <w:t>sit krahasojn</w:t>
            </w:r>
            <w:r w:rsidR="00200029" w:rsidRPr="00A95080">
              <w:rPr>
                <w:rFonts w:ascii="Times New Roman" w:hAnsi="Times New Roman"/>
                <w:sz w:val="22"/>
                <w:szCs w:val="22"/>
              </w:rPr>
              <w:t>ë</w:t>
            </w:r>
            <w:r w:rsidR="00216A34" w:rsidRPr="00A95080">
              <w:rPr>
                <w:rFonts w:ascii="Times New Roman" w:hAnsi="Times New Roman"/>
                <w:sz w:val="22"/>
                <w:szCs w:val="22"/>
              </w:rPr>
              <w:t xml:space="preserve"> rezultatet e dy rekordeve p</w:t>
            </w:r>
            <w:r w:rsidR="00200029" w:rsidRPr="00A95080">
              <w:rPr>
                <w:rFonts w:ascii="Times New Roman" w:hAnsi="Times New Roman"/>
                <w:sz w:val="22"/>
                <w:szCs w:val="22"/>
              </w:rPr>
              <w:t>ë</w:t>
            </w:r>
            <w:r w:rsidR="00216A34" w:rsidRPr="00A95080">
              <w:rPr>
                <w:rFonts w:ascii="Times New Roman" w:hAnsi="Times New Roman"/>
                <w:sz w:val="22"/>
                <w:szCs w:val="22"/>
              </w:rPr>
              <w:t>r m</w:t>
            </w:r>
            <w:r w:rsidR="00200029" w:rsidRPr="00A95080">
              <w:rPr>
                <w:rFonts w:ascii="Times New Roman" w:hAnsi="Times New Roman"/>
                <w:sz w:val="22"/>
                <w:szCs w:val="22"/>
              </w:rPr>
              <w:t>ë</w:t>
            </w:r>
            <w:r w:rsidR="00216A34" w:rsidRPr="00A95080">
              <w:rPr>
                <w:rFonts w:ascii="Times New Roman" w:hAnsi="Times New Roman"/>
                <w:sz w:val="22"/>
                <w:szCs w:val="22"/>
              </w:rPr>
              <w:t>nyr</w:t>
            </w:r>
            <w:r w:rsidR="00200029" w:rsidRPr="00A95080">
              <w:rPr>
                <w:rFonts w:ascii="Times New Roman" w:hAnsi="Times New Roman"/>
                <w:sz w:val="22"/>
                <w:szCs w:val="22"/>
              </w:rPr>
              <w:t>ë</w:t>
            </w:r>
            <w:r w:rsidR="00216A34" w:rsidRPr="00A95080">
              <w:rPr>
                <w:rFonts w:ascii="Times New Roman" w:hAnsi="Times New Roman"/>
                <w:sz w:val="22"/>
                <w:szCs w:val="22"/>
              </w:rPr>
              <w:t>n se sa t</w:t>
            </w:r>
            <w:r w:rsidR="00200029" w:rsidRPr="00A95080">
              <w:rPr>
                <w:rFonts w:ascii="Times New Roman" w:hAnsi="Times New Roman"/>
                <w:sz w:val="22"/>
                <w:szCs w:val="22"/>
              </w:rPr>
              <w:t>ë</w:t>
            </w:r>
            <w:r w:rsidR="00216A34" w:rsidRPr="00A95080">
              <w:rPr>
                <w:rFonts w:ascii="Times New Roman" w:hAnsi="Times New Roman"/>
                <w:sz w:val="22"/>
                <w:szCs w:val="22"/>
              </w:rPr>
              <w:t xml:space="preserve"> sakta jan</w:t>
            </w:r>
            <w:r w:rsidR="00200029" w:rsidRPr="00A95080">
              <w:rPr>
                <w:rFonts w:ascii="Times New Roman" w:hAnsi="Times New Roman"/>
                <w:sz w:val="22"/>
                <w:szCs w:val="22"/>
              </w:rPr>
              <w:t>ë</w:t>
            </w:r>
            <w:r w:rsidR="00216A34" w:rsidRPr="00A95080">
              <w:rPr>
                <w:rFonts w:ascii="Times New Roman" w:hAnsi="Times New Roman"/>
                <w:sz w:val="22"/>
                <w:szCs w:val="22"/>
              </w:rPr>
              <w:t xml:space="preserve"> paraqitur 10,2s dhe 9,58s.</w:t>
            </w:r>
            <w:r w:rsidR="00E207F5" w:rsidRPr="00A95080">
              <w:rPr>
                <w:rFonts w:ascii="Times New Roman" w:hAnsi="Times New Roman"/>
                <w:sz w:val="22"/>
                <w:szCs w:val="22"/>
              </w:rPr>
              <w:t xml:space="preserve"> </w:t>
            </w:r>
            <w:r w:rsidR="00216A34" w:rsidRPr="00A95080">
              <w:rPr>
                <w:rFonts w:ascii="Times New Roman" w:hAnsi="Times New Roman"/>
                <w:sz w:val="22"/>
                <w:szCs w:val="22"/>
              </w:rPr>
              <w:t>Nx</w:t>
            </w:r>
            <w:r w:rsidR="00200029" w:rsidRPr="00A95080">
              <w:rPr>
                <w:rFonts w:ascii="Times New Roman" w:hAnsi="Times New Roman"/>
                <w:sz w:val="22"/>
                <w:szCs w:val="22"/>
              </w:rPr>
              <w:t>ë</w:t>
            </w:r>
            <w:r w:rsidR="00216A34" w:rsidRPr="00A95080">
              <w:rPr>
                <w:rFonts w:ascii="Times New Roman" w:hAnsi="Times New Roman"/>
                <w:sz w:val="22"/>
                <w:szCs w:val="22"/>
              </w:rPr>
              <w:t>n</w:t>
            </w:r>
            <w:r w:rsidR="00200029" w:rsidRPr="00A95080">
              <w:rPr>
                <w:rFonts w:ascii="Times New Roman" w:hAnsi="Times New Roman"/>
                <w:sz w:val="22"/>
                <w:szCs w:val="22"/>
              </w:rPr>
              <w:t>ë</w:t>
            </w:r>
            <w:r w:rsidR="00216A34" w:rsidRPr="00A95080">
              <w:rPr>
                <w:rFonts w:ascii="Times New Roman" w:hAnsi="Times New Roman"/>
                <w:sz w:val="22"/>
                <w:szCs w:val="22"/>
              </w:rPr>
              <w:t xml:space="preserve">sit </w:t>
            </w:r>
            <w:r w:rsidR="00F66413" w:rsidRPr="00A95080">
              <w:rPr>
                <w:rFonts w:ascii="Times New Roman" w:hAnsi="Times New Roman"/>
                <w:sz w:val="22"/>
                <w:szCs w:val="22"/>
              </w:rPr>
              <w:t>s</w:t>
            </w:r>
            <w:r w:rsidR="00216A34" w:rsidRPr="00A95080">
              <w:rPr>
                <w:rFonts w:ascii="Times New Roman" w:hAnsi="Times New Roman"/>
                <w:sz w:val="22"/>
                <w:szCs w:val="22"/>
              </w:rPr>
              <w:t>hpjegojn</w:t>
            </w:r>
            <w:r w:rsidR="00200029" w:rsidRPr="00A95080">
              <w:rPr>
                <w:rFonts w:ascii="Times New Roman" w:hAnsi="Times New Roman"/>
                <w:sz w:val="22"/>
                <w:szCs w:val="22"/>
              </w:rPr>
              <w:t>ë</w:t>
            </w:r>
            <w:r w:rsidR="00216A34" w:rsidRPr="00A95080">
              <w:rPr>
                <w:rFonts w:ascii="Times New Roman" w:hAnsi="Times New Roman"/>
                <w:sz w:val="22"/>
                <w:szCs w:val="22"/>
              </w:rPr>
              <w:t xml:space="preserve"> se n</w:t>
            </w:r>
            <w:r w:rsidR="00200029" w:rsidRPr="00A95080">
              <w:rPr>
                <w:rFonts w:ascii="Times New Roman" w:hAnsi="Times New Roman"/>
                <w:sz w:val="22"/>
                <w:szCs w:val="22"/>
              </w:rPr>
              <w:t>ë</w:t>
            </w:r>
            <w:r w:rsidR="00216A34" w:rsidRPr="00A95080">
              <w:rPr>
                <w:rFonts w:ascii="Times New Roman" w:hAnsi="Times New Roman"/>
                <w:sz w:val="22"/>
                <w:szCs w:val="22"/>
              </w:rPr>
              <w:t xml:space="preserve"> rekordin e d</w:t>
            </w:r>
            <w:r w:rsidR="00FA70DB" w:rsidRPr="00A95080">
              <w:rPr>
                <w:rFonts w:ascii="Times New Roman" w:hAnsi="Times New Roman"/>
                <w:sz w:val="22"/>
                <w:szCs w:val="22"/>
              </w:rPr>
              <w:t>y</w:t>
            </w:r>
            <w:r w:rsidR="00216A34" w:rsidRPr="00A95080">
              <w:rPr>
                <w:rFonts w:ascii="Times New Roman" w:hAnsi="Times New Roman"/>
                <w:sz w:val="22"/>
                <w:szCs w:val="22"/>
              </w:rPr>
              <w:t>t</w:t>
            </w:r>
            <w:r w:rsidR="00200029" w:rsidRPr="00A95080">
              <w:rPr>
                <w:rFonts w:ascii="Times New Roman" w:hAnsi="Times New Roman"/>
                <w:sz w:val="22"/>
                <w:szCs w:val="22"/>
              </w:rPr>
              <w:t>ë</w:t>
            </w:r>
            <w:r w:rsidR="00216A34" w:rsidRPr="00A95080">
              <w:rPr>
                <w:rFonts w:ascii="Times New Roman" w:hAnsi="Times New Roman"/>
                <w:sz w:val="22"/>
                <w:szCs w:val="22"/>
              </w:rPr>
              <w:t xml:space="preserve"> sakt</w:t>
            </w:r>
            <w:r w:rsidR="00200029" w:rsidRPr="00A95080">
              <w:rPr>
                <w:rFonts w:ascii="Times New Roman" w:hAnsi="Times New Roman"/>
                <w:sz w:val="22"/>
                <w:szCs w:val="22"/>
              </w:rPr>
              <w:t>ë</w:t>
            </w:r>
            <w:r w:rsidR="00216A34" w:rsidRPr="00A95080">
              <w:rPr>
                <w:rFonts w:ascii="Times New Roman" w:hAnsi="Times New Roman"/>
                <w:sz w:val="22"/>
                <w:szCs w:val="22"/>
              </w:rPr>
              <w:t xml:space="preserve">sia e rezultatit </w:t>
            </w:r>
            <w:r w:rsidR="00200029" w:rsidRPr="00A95080">
              <w:rPr>
                <w:rFonts w:ascii="Times New Roman" w:hAnsi="Times New Roman"/>
                <w:sz w:val="22"/>
                <w:szCs w:val="22"/>
              </w:rPr>
              <w:t>ë</w:t>
            </w:r>
            <w:r w:rsidR="00216A34" w:rsidRPr="00A95080">
              <w:rPr>
                <w:rFonts w:ascii="Times New Roman" w:hAnsi="Times New Roman"/>
                <w:sz w:val="22"/>
                <w:szCs w:val="22"/>
              </w:rPr>
              <w:t>sht</w:t>
            </w:r>
            <w:r w:rsidR="00200029" w:rsidRPr="00A95080">
              <w:rPr>
                <w:rFonts w:ascii="Times New Roman" w:hAnsi="Times New Roman"/>
                <w:sz w:val="22"/>
                <w:szCs w:val="22"/>
              </w:rPr>
              <w:t>ë</w:t>
            </w:r>
            <w:r w:rsidR="00216A34" w:rsidRPr="00A95080">
              <w:rPr>
                <w:rFonts w:ascii="Times New Roman" w:hAnsi="Times New Roman"/>
                <w:sz w:val="22"/>
                <w:szCs w:val="22"/>
              </w:rPr>
              <w:t xml:space="preserve"> deri n</w:t>
            </w:r>
            <w:r w:rsidR="00200029" w:rsidRPr="00A95080">
              <w:rPr>
                <w:rFonts w:ascii="Times New Roman" w:hAnsi="Times New Roman"/>
                <w:sz w:val="22"/>
                <w:szCs w:val="22"/>
              </w:rPr>
              <w:t>ë</w:t>
            </w:r>
            <w:r w:rsidR="00216A34" w:rsidRPr="00A95080">
              <w:rPr>
                <w:rFonts w:ascii="Times New Roman" w:hAnsi="Times New Roman"/>
                <w:sz w:val="22"/>
                <w:szCs w:val="22"/>
              </w:rPr>
              <w:t xml:space="preserve"> t</w:t>
            </w:r>
            <w:r w:rsidR="00200029" w:rsidRPr="00A95080">
              <w:rPr>
                <w:rFonts w:ascii="Times New Roman" w:hAnsi="Times New Roman"/>
                <w:sz w:val="22"/>
                <w:szCs w:val="22"/>
              </w:rPr>
              <w:t>ë</w:t>
            </w:r>
            <w:r w:rsidR="00216A34" w:rsidRPr="00A95080">
              <w:rPr>
                <w:rFonts w:ascii="Times New Roman" w:hAnsi="Times New Roman"/>
                <w:sz w:val="22"/>
                <w:szCs w:val="22"/>
              </w:rPr>
              <w:t xml:space="preserve"> qindtat e sekond</w:t>
            </w:r>
            <w:r w:rsidR="00200029" w:rsidRPr="00A95080">
              <w:rPr>
                <w:rFonts w:ascii="Times New Roman" w:hAnsi="Times New Roman"/>
                <w:sz w:val="22"/>
                <w:szCs w:val="22"/>
              </w:rPr>
              <w:t>ë</w:t>
            </w:r>
            <w:r w:rsidR="00216A34" w:rsidRPr="00A95080">
              <w:rPr>
                <w:rFonts w:ascii="Times New Roman" w:hAnsi="Times New Roman"/>
                <w:sz w:val="22"/>
                <w:szCs w:val="22"/>
              </w:rPr>
              <w:t>s.</w:t>
            </w:r>
            <w:r w:rsidR="00F66413" w:rsidRPr="00A95080">
              <w:rPr>
                <w:rFonts w:ascii="Times New Roman" w:hAnsi="Times New Roman"/>
                <w:sz w:val="22"/>
                <w:szCs w:val="22"/>
              </w:rPr>
              <w:t xml:space="preserve"> </w:t>
            </w:r>
            <w:r w:rsidR="00216A34" w:rsidRPr="00A95080">
              <w:rPr>
                <w:rFonts w:ascii="Times New Roman" w:hAnsi="Times New Roman"/>
                <w:sz w:val="22"/>
                <w:szCs w:val="22"/>
              </w:rPr>
              <w:t>M</w:t>
            </w:r>
            <w:r w:rsidR="00200029" w:rsidRPr="00A95080">
              <w:rPr>
                <w:rFonts w:ascii="Times New Roman" w:hAnsi="Times New Roman"/>
                <w:sz w:val="22"/>
                <w:szCs w:val="22"/>
              </w:rPr>
              <w:t>ë</w:t>
            </w:r>
            <w:r w:rsidR="00216A34" w:rsidRPr="00A95080">
              <w:rPr>
                <w:rFonts w:ascii="Times New Roman" w:hAnsi="Times New Roman"/>
                <w:sz w:val="22"/>
                <w:szCs w:val="22"/>
              </w:rPr>
              <w:t>suesi/ja k</w:t>
            </w:r>
            <w:r w:rsidR="00200029" w:rsidRPr="00A95080">
              <w:rPr>
                <w:rFonts w:ascii="Times New Roman" w:hAnsi="Times New Roman"/>
                <w:sz w:val="22"/>
                <w:szCs w:val="22"/>
              </w:rPr>
              <w:t>ë</w:t>
            </w:r>
            <w:r w:rsidR="00216A34" w:rsidRPr="00A95080">
              <w:rPr>
                <w:rFonts w:ascii="Times New Roman" w:hAnsi="Times New Roman"/>
                <w:sz w:val="22"/>
                <w:szCs w:val="22"/>
              </w:rPr>
              <w:t>rkon q</w:t>
            </w:r>
            <w:r w:rsidR="00200029" w:rsidRPr="00A95080">
              <w:rPr>
                <w:rFonts w:ascii="Times New Roman" w:hAnsi="Times New Roman"/>
                <w:sz w:val="22"/>
                <w:szCs w:val="22"/>
              </w:rPr>
              <w:t>ë</w:t>
            </w:r>
            <w:r w:rsidR="00216A34" w:rsidRPr="00A95080">
              <w:rPr>
                <w:rFonts w:ascii="Times New Roman" w:hAnsi="Times New Roman"/>
                <w:sz w:val="22"/>
                <w:szCs w:val="22"/>
              </w:rPr>
              <w:t xml:space="preserve"> nx</w:t>
            </w:r>
            <w:r w:rsidR="00200029" w:rsidRPr="00A95080">
              <w:rPr>
                <w:rFonts w:ascii="Times New Roman" w:hAnsi="Times New Roman"/>
                <w:sz w:val="22"/>
                <w:szCs w:val="22"/>
              </w:rPr>
              <w:t>ë</w:t>
            </w:r>
            <w:r w:rsidR="00216A34" w:rsidRPr="00A95080">
              <w:rPr>
                <w:rFonts w:ascii="Times New Roman" w:hAnsi="Times New Roman"/>
                <w:sz w:val="22"/>
                <w:szCs w:val="22"/>
              </w:rPr>
              <w:t>n</w:t>
            </w:r>
            <w:r w:rsidR="00200029" w:rsidRPr="00A95080">
              <w:rPr>
                <w:rFonts w:ascii="Times New Roman" w:hAnsi="Times New Roman"/>
                <w:sz w:val="22"/>
                <w:szCs w:val="22"/>
              </w:rPr>
              <w:t>ë</w:t>
            </w:r>
            <w:r w:rsidR="00216A34" w:rsidRPr="00A95080">
              <w:rPr>
                <w:rFonts w:ascii="Times New Roman" w:hAnsi="Times New Roman"/>
                <w:sz w:val="22"/>
                <w:szCs w:val="22"/>
              </w:rPr>
              <w:t>sit t</w:t>
            </w:r>
            <w:r w:rsidR="00200029" w:rsidRPr="00A95080">
              <w:rPr>
                <w:rFonts w:ascii="Times New Roman" w:hAnsi="Times New Roman"/>
                <w:sz w:val="22"/>
                <w:szCs w:val="22"/>
              </w:rPr>
              <w:t>ë</w:t>
            </w:r>
            <w:r w:rsidR="00216A34" w:rsidRPr="00A95080">
              <w:rPr>
                <w:rFonts w:ascii="Times New Roman" w:hAnsi="Times New Roman"/>
                <w:sz w:val="22"/>
                <w:szCs w:val="22"/>
              </w:rPr>
              <w:t xml:space="preserve"> njehsojn</w:t>
            </w:r>
            <w:r w:rsidR="00200029" w:rsidRPr="00A95080">
              <w:rPr>
                <w:rFonts w:ascii="Times New Roman" w:hAnsi="Times New Roman"/>
                <w:sz w:val="22"/>
                <w:szCs w:val="22"/>
              </w:rPr>
              <w:t>ë</w:t>
            </w:r>
            <w:r w:rsidR="00216A34" w:rsidRPr="00A95080">
              <w:rPr>
                <w:rFonts w:ascii="Times New Roman" w:hAnsi="Times New Roman"/>
                <w:sz w:val="22"/>
                <w:szCs w:val="22"/>
              </w:rPr>
              <w:t xml:space="preserve"> rezultate si 18</w:t>
            </w:r>
            <m:oMath>
              <m:r>
                <w:rPr>
                  <w:rFonts w:ascii="Cambria Math" w:hAnsi="Times New Roman"/>
                  <w:sz w:val="22"/>
                  <w:szCs w:val="22"/>
                </w:rPr>
                <m:t>×</m:t>
              </m:r>
            </m:oMath>
            <w:r w:rsidR="00E207F5" w:rsidRPr="00A95080">
              <w:rPr>
                <w:rFonts w:ascii="Times New Roman" w:hAnsi="Times New Roman"/>
                <w:sz w:val="22"/>
                <w:szCs w:val="22"/>
              </w:rPr>
              <w:t xml:space="preserve">53; </w:t>
            </w:r>
            <w:r w:rsidR="00216A34" w:rsidRPr="00A95080">
              <w:rPr>
                <w:rFonts w:ascii="Times New Roman" w:hAnsi="Times New Roman"/>
                <w:sz w:val="22"/>
                <w:szCs w:val="22"/>
              </w:rPr>
              <w:t>3,77</w:t>
            </w:r>
            <m:oMath>
              <m:r>
                <w:rPr>
                  <w:rFonts w:ascii="Cambria Math" w:hAnsi="Times New Roman"/>
                  <w:sz w:val="22"/>
                  <w:szCs w:val="22"/>
                </w:rPr>
                <m:t>×</m:t>
              </m:r>
            </m:oMath>
            <w:r w:rsidR="00E207F5" w:rsidRPr="00A95080">
              <w:rPr>
                <w:rFonts w:ascii="Times New Roman" w:hAnsi="Times New Roman"/>
                <w:sz w:val="22"/>
                <w:szCs w:val="22"/>
              </w:rPr>
              <w:t>89,5</w:t>
            </w:r>
            <w:r w:rsidR="00216A34" w:rsidRPr="00A95080">
              <w:rPr>
                <w:rFonts w:ascii="Times New Roman" w:hAnsi="Times New Roman"/>
                <w:sz w:val="22"/>
                <w:szCs w:val="22"/>
              </w:rPr>
              <w:t>; 3870:79 duke b</w:t>
            </w:r>
            <w:r w:rsidR="00200029" w:rsidRPr="00A95080">
              <w:rPr>
                <w:rFonts w:ascii="Times New Roman" w:hAnsi="Times New Roman"/>
                <w:sz w:val="22"/>
                <w:szCs w:val="22"/>
              </w:rPr>
              <w:t>ë</w:t>
            </w:r>
            <w:r w:rsidR="00216A34" w:rsidRPr="00A95080">
              <w:rPr>
                <w:rFonts w:ascii="Times New Roman" w:hAnsi="Times New Roman"/>
                <w:sz w:val="22"/>
                <w:szCs w:val="22"/>
              </w:rPr>
              <w:t>r</w:t>
            </w:r>
            <w:r w:rsidR="00200029" w:rsidRPr="00A95080">
              <w:rPr>
                <w:rFonts w:ascii="Times New Roman" w:hAnsi="Times New Roman"/>
                <w:sz w:val="22"/>
                <w:szCs w:val="22"/>
              </w:rPr>
              <w:t>ë</w:t>
            </w:r>
            <w:r w:rsidR="00216A34" w:rsidRPr="00A95080">
              <w:rPr>
                <w:rFonts w:ascii="Times New Roman" w:hAnsi="Times New Roman"/>
                <w:sz w:val="22"/>
                <w:szCs w:val="22"/>
              </w:rPr>
              <w:t xml:space="preserve"> m</w:t>
            </w:r>
            <w:r w:rsidR="00200029" w:rsidRPr="00A95080">
              <w:rPr>
                <w:rFonts w:ascii="Times New Roman" w:hAnsi="Times New Roman"/>
                <w:sz w:val="22"/>
                <w:szCs w:val="22"/>
              </w:rPr>
              <w:t>ë</w:t>
            </w:r>
            <w:r w:rsidR="00216A34" w:rsidRPr="00A95080">
              <w:rPr>
                <w:rFonts w:ascii="Times New Roman" w:hAnsi="Times New Roman"/>
                <w:sz w:val="22"/>
                <w:szCs w:val="22"/>
              </w:rPr>
              <w:t xml:space="preserve"> par</w:t>
            </w:r>
            <w:r w:rsidR="00200029" w:rsidRPr="00A95080">
              <w:rPr>
                <w:rFonts w:ascii="Times New Roman" w:hAnsi="Times New Roman"/>
                <w:sz w:val="22"/>
                <w:szCs w:val="22"/>
              </w:rPr>
              <w:t>ë</w:t>
            </w:r>
            <w:r w:rsidR="00216A34" w:rsidRPr="00A95080">
              <w:rPr>
                <w:rFonts w:ascii="Times New Roman" w:hAnsi="Times New Roman"/>
                <w:sz w:val="22"/>
                <w:szCs w:val="22"/>
              </w:rPr>
              <w:t xml:space="preserve"> rrumbullakimin.</w:t>
            </w:r>
            <w:r w:rsidR="00F66413" w:rsidRPr="00A95080">
              <w:rPr>
                <w:rFonts w:ascii="Times New Roman" w:hAnsi="Times New Roman"/>
                <w:sz w:val="22"/>
                <w:szCs w:val="22"/>
              </w:rPr>
              <w:t xml:space="preserve"> </w:t>
            </w:r>
            <w:r w:rsidR="00216A34" w:rsidRPr="00A95080">
              <w:rPr>
                <w:rFonts w:ascii="Times New Roman" w:hAnsi="Times New Roman"/>
                <w:sz w:val="22"/>
                <w:szCs w:val="22"/>
              </w:rPr>
              <w:t>M</w:t>
            </w:r>
            <w:r w:rsidR="00200029" w:rsidRPr="00A95080">
              <w:rPr>
                <w:rFonts w:ascii="Times New Roman" w:hAnsi="Times New Roman"/>
                <w:sz w:val="22"/>
                <w:szCs w:val="22"/>
              </w:rPr>
              <w:t>ë</w:t>
            </w:r>
            <w:r w:rsidR="00216A34" w:rsidRPr="00A95080">
              <w:rPr>
                <w:rFonts w:ascii="Times New Roman" w:hAnsi="Times New Roman"/>
                <w:sz w:val="22"/>
                <w:szCs w:val="22"/>
              </w:rPr>
              <w:t xml:space="preserve"> pas m</w:t>
            </w:r>
            <w:r w:rsidR="00200029" w:rsidRPr="00A95080">
              <w:rPr>
                <w:rFonts w:ascii="Times New Roman" w:hAnsi="Times New Roman"/>
                <w:sz w:val="22"/>
                <w:szCs w:val="22"/>
              </w:rPr>
              <w:t>ë</w:t>
            </w:r>
            <w:r w:rsidR="00216A34" w:rsidRPr="00A95080">
              <w:rPr>
                <w:rFonts w:ascii="Times New Roman" w:hAnsi="Times New Roman"/>
                <w:sz w:val="22"/>
                <w:szCs w:val="22"/>
              </w:rPr>
              <w:t>suesi/ja k</w:t>
            </w:r>
            <w:r w:rsidR="00200029" w:rsidRPr="00A95080">
              <w:rPr>
                <w:rFonts w:ascii="Times New Roman" w:hAnsi="Times New Roman"/>
                <w:sz w:val="22"/>
                <w:szCs w:val="22"/>
              </w:rPr>
              <w:t>ë</w:t>
            </w:r>
            <w:r w:rsidR="00216A34" w:rsidRPr="00A95080">
              <w:rPr>
                <w:rFonts w:ascii="Times New Roman" w:hAnsi="Times New Roman"/>
                <w:sz w:val="22"/>
                <w:szCs w:val="22"/>
              </w:rPr>
              <w:t>rkon q</w:t>
            </w:r>
            <w:r w:rsidR="00200029" w:rsidRPr="00A95080">
              <w:rPr>
                <w:rFonts w:ascii="Times New Roman" w:hAnsi="Times New Roman"/>
                <w:sz w:val="22"/>
                <w:szCs w:val="22"/>
              </w:rPr>
              <w:t>ë</w:t>
            </w:r>
            <w:r w:rsidR="00216A34" w:rsidRPr="00A95080">
              <w:rPr>
                <w:rFonts w:ascii="Times New Roman" w:hAnsi="Times New Roman"/>
                <w:sz w:val="22"/>
                <w:szCs w:val="22"/>
              </w:rPr>
              <w:t xml:space="preserve"> veprimi t</w:t>
            </w:r>
            <w:r w:rsidR="00200029" w:rsidRPr="00A95080">
              <w:rPr>
                <w:rFonts w:ascii="Times New Roman" w:hAnsi="Times New Roman"/>
                <w:sz w:val="22"/>
                <w:szCs w:val="22"/>
              </w:rPr>
              <w:t>ë</w:t>
            </w:r>
            <w:r w:rsidR="00216A34" w:rsidRPr="00A95080">
              <w:rPr>
                <w:rFonts w:ascii="Times New Roman" w:hAnsi="Times New Roman"/>
                <w:sz w:val="22"/>
                <w:szCs w:val="22"/>
              </w:rPr>
              <w:t xml:space="preserve"> b</w:t>
            </w:r>
            <w:r w:rsidR="00200029" w:rsidRPr="00A95080">
              <w:rPr>
                <w:rFonts w:ascii="Times New Roman" w:hAnsi="Times New Roman"/>
                <w:sz w:val="22"/>
                <w:szCs w:val="22"/>
              </w:rPr>
              <w:t>ë</w:t>
            </w:r>
            <w:r w:rsidR="00216A34" w:rsidRPr="00A95080">
              <w:rPr>
                <w:rFonts w:ascii="Times New Roman" w:hAnsi="Times New Roman"/>
                <w:sz w:val="22"/>
                <w:szCs w:val="22"/>
              </w:rPr>
              <w:t>het me makin</w:t>
            </w:r>
            <w:r w:rsidR="00200029" w:rsidRPr="00A95080">
              <w:rPr>
                <w:rFonts w:ascii="Times New Roman" w:hAnsi="Times New Roman"/>
                <w:sz w:val="22"/>
                <w:szCs w:val="22"/>
              </w:rPr>
              <w:t>ë</w:t>
            </w:r>
            <w:r w:rsidR="00216A34" w:rsidRPr="00A95080">
              <w:rPr>
                <w:rFonts w:ascii="Times New Roman" w:hAnsi="Times New Roman"/>
                <w:sz w:val="22"/>
                <w:szCs w:val="22"/>
              </w:rPr>
              <w:t xml:space="preserve"> llogarit</w:t>
            </w:r>
            <w:r w:rsidR="00200029" w:rsidRPr="00A95080">
              <w:rPr>
                <w:rFonts w:ascii="Times New Roman" w:hAnsi="Times New Roman"/>
                <w:sz w:val="22"/>
                <w:szCs w:val="22"/>
              </w:rPr>
              <w:t>ë</w:t>
            </w:r>
            <w:r w:rsidR="00216A34" w:rsidRPr="00A95080">
              <w:rPr>
                <w:rFonts w:ascii="Times New Roman" w:hAnsi="Times New Roman"/>
                <w:sz w:val="22"/>
                <w:szCs w:val="22"/>
              </w:rPr>
              <w:t>se dhe t</w:t>
            </w:r>
            <w:r w:rsidR="00200029" w:rsidRPr="00A95080">
              <w:rPr>
                <w:rFonts w:ascii="Times New Roman" w:hAnsi="Times New Roman"/>
                <w:sz w:val="22"/>
                <w:szCs w:val="22"/>
              </w:rPr>
              <w:t>ë</w:t>
            </w:r>
            <w:r w:rsidR="00216A34" w:rsidRPr="00A95080">
              <w:rPr>
                <w:rFonts w:ascii="Times New Roman" w:hAnsi="Times New Roman"/>
                <w:sz w:val="22"/>
                <w:szCs w:val="22"/>
              </w:rPr>
              <w:t xml:space="preserve"> tregohet shmangia nga rezultati.</w:t>
            </w:r>
          </w:p>
          <w:p w:rsidR="00A11A3D" w:rsidRPr="00A95080" w:rsidRDefault="00A20E06" w:rsidP="00A95080">
            <w:pPr>
              <w:spacing w:line="276" w:lineRule="auto"/>
              <w:ind w:firstLine="0"/>
              <w:rPr>
                <w:rFonts w:ascii="Times New Roman" w:hAnsi="Times New Roman"/>
                <w:sz w:val="22"/>
                <w:szCs w:val="22"/>
              </w:rPr>
            </w:pPr>
            <w:r w:rsidRPr="00A95080">
              <w:rPr>
                <w:rFonts w:ascii="Times New Roman" w:hAnsi="Times New Roman"/>
                <w:b/>
                <w:sz w:val="22"/>
                <w:szCs w:val="22"/>
              </w:rPr>
              <w:t>Ndërtimi i njohurive</w:t>
            </w:r>
            <w:r w:rsidR="007A407A" w:rsidRPr="00A95080">
              <w:rPr>
                <w:rFonts w:ascii="Times New Roman" w:hAnsi="Times New Roman"/>
                <w:b/>
                <w:sz w:val="22"/>
                <w:szCs w:val="22"/>
              </w:rPr>
              <w:t>:</w:t>
            </w:r>
            <w:r w:rsidR="00E207F5" w:rsidRPr="00A95080">
              <w:rPr>
                <w:rFonts w:ascii="Times New Roman" w:hAnsi="Times New Roman"/>
                <w:b/>
                <w:sz w:val="22"/>
                <w:szCs w:val="22"/>
              </w:rPr>
              <w:t xml:space="preserve"> </w:t>
            </w:r>
            <w:r w:rsidR="0082297E" w:rsidRPr="00A95080">
              <w:rPr>
                <w:rFonts w:ascii="Times New Roman" w:hAnsi="Times New Roman"/>
                <w:sz w:val="22"/>
                <w:szCs w:val="22"/>
              </w:rPr>
              <w:t>M</w:t>
            </w:r>
            <w:r w:rsidR="00200029" w:rsidRPr="00A95080">
              <w:rPr>
                <w:rFonts w:ascii="Times New Roman" w:hAnsi="Times New Roman"/>
                <w:sz w:val="22"/>
                <w:szCs w:val="22"/>
              </w:rPr>
              <w:t>ë</w:t>
            </w:r>
            <w:r w:rsidR="0082297E" w:rsidRPr="00A95080">
              <w:rPr>
                <w:rFonts w:ascii="Times New Roman" w:hAnsi="Times New Roman"/>
                <w:sz w:val="22"/>
                <w:szCs w:val="22"/>
              </w:rPr>
              <w:t>suesi/ja prezanton p</w:t>
            </w:r>
            <w:r w:rsidR="00200029" w:rsidRPr="00A95080">
              <w:rPr>
                <w:rFonts w:ascii="Times New Roman" w:hAnsi="Times New Roman"/>
                <w:sz w:val="22"/>
                <w:szCs w:val="22"/>
              </w:rPr>
              <w:t>ë</w:t>
            </w:r>
            <w:r w:rsidR="0082297E" w:rsidRPr="00A95080">
              <w:rPr>
                <w:rFonts w:ascii="Times New Roman" w:hAnsi="Times New Roman"/>
                <w:sz w:val="22"/>
                <w:szCs w:val="22"/>
              </w:rPr>
              <w:t>rpara klas</w:t>
            </w:r>
            <w:r w:rsidR="00200029" w:rsidRPr="00A95080">
              <w:rPr>
                <w:rFonts w:ascii="Times New Roman" w:hAnsi="Times New Roman"/>
                <w:sz w:val="22"/>
                <w:szCs w:val="22"/>
              </w:rPr>
              <w:t>ë</w:t>
            </w:r>
            <w:r w:rsidR="0082297E" w:rsidRPr="00A95080">
              <w:rPr>
                <w:rFonts w:ascii="Times New Roman" w:hAnsi="Times New Roman"/>
                <w:sz w:val="22"/>
                <w:szCs w:val="22"/>
              </w:rPr>
              <w:t>s situatat e shembullit</w:t>
            </w:r>
            <w:r w:rsidR="00E207F5" w:rsidRPr="00A95080">
              <w:rPr>
                <w:rFonts w:ascii="Times New Roman" w:hAnsi="Times New Roman"/>
                <w:sz w:val="22"/>
                <w:szCs w:val="22"/>
              </w:rPr>
              <w:t xml:space="preserve"> t</w:t>
            </w:r>
            <w:r w:rsidR="00197CEC" w:rsidRPr="00A95080">
              <w:rPr>
                <w:rFonts w:ascii="Times New Roman" w:hAnsi="Times New Roman"/>
                <w:sz w:val="22"/>
                <w:szCs w:val="22"/>
              </w:rPr>
              <w:t>ë</w:t>
            </w:r>
            <w:r w:rsidR="00E207F5" w:rsidRPr="00A95080">
              <w:rPr>
                <w:rFonts w:ascii="Times New Roman" w:hAnsi="Times New Roman"/>
                <w:sz w:val="22"/>
                <w:szCs w:val="22"/>
              </w:rPr>
              <w:t xml:space="preserve"> par</w:t>
            </w:r>
            <w:r w:rsidR="00197CEC" w:rsidRPr="00A95080">
              <w:rPr>
                <w:rFonts w:ascii="Times New Roman" w:hAnsi="Times New Roman"/>
                <w:sz w:val="22"/>
                <w:szCs w:val="22"/>
              </w:rPr>
              <w:t>ë</w:t>
            </w:r>
            <w:r w:rsidR="00E207F5" w:rsidRPr="00A95080">
              <w:rPr>
                <w:rFonts w:ascii="Times New Roman" w:hAnsi="Times New Roman"/>
                <w:sz w:val="22"/>
                <w:szCs w:val="22"/>
              </w:rPr>
              <w:t xml:space="preserve"> faqe 168</w:t>
            </w:r>
            <w:r w:rsidR="0082297E" w:rsidRPr="00A95080">
              <w:rPr>
                <w:rFonts w:ascii="Times New Roman" w:hAnsi="Times New Roman"/>
                <w:sz w:val="22"/>
                <w:szCs w:val="22"/>
              </w:rPr>
              <w:t>.</w:t>
            </w:r>
            <w:r w:rsidR="00E207F5" w:rsidRPr="00A95080">
              <w:rPr>
                <w:rFonts w:ascii="Times New Roman" w:hAnsi="Times New Roman"/>
                <w:sz w:val="22"/>
                <w:szCs w:val="22"/>
              </w:rPr>
              <w:t xml:space="preserve"> </w:t>
            </w:r>
            <w:r w:rsidR="0082297E" w:rsidRPr="00A95080">
              <w:rPr>
                <w:rFonts w:ascii="Times New Roman" w:hAnsi="Times New Roman"/>
                <w:sz w:val="22"/>
                <w:szCs w:val="22"/>
              </w:rPr>
              <w:t>Si do t</w:t>
            </w:r>
            <w:r w:rsidR="00200029" w:rsidRPr="00A95080">
              <w:rPr>
                <w:rFonts w:ascii="Times New Roman" w:hAnsi="Times New Roman"/>
                <w:sz w:val="22"/>
                <w:szCs w:val="22"/>
              </w:rPr>
              <w:t>ë</w:t>
            </w:r>
            <w:r w:rsidR="0082297E" w:rsidRPr="00A95080">
              <w:rPr>
                <w:rFonts w:ascii="Times New Roman" w:hAnsi="Times New Roman"/>
                <w:sz w:val="22"/>
                <w:szCs w:val="22"/>
              </w:rPr>
              <w:t xml:space="preserve"> njehsoni rezultatin? A </w:t>
            </w:r>
            <w:r w:rsidR="00200029" w:rsidRPr="00A95080">
              <w:rPr>
                <w:rFonts w:ascii="Times New Roman" w:hAnsi="Times New Roman"/>
                <w:sz w:val="22"/>
                <w:szCs w:val="22"/>
              </w:rPr>
              <w:t>ë</w:t>
            </w:r>
            <w:r w:rsidR="0082297E" w:rsidRPr="00A95080">
              <w:rPr>
                <w:rFonts w:ascii="Times New Roman" w:hAnsi="Times New Roman"/>
                <w:sz w:val="22"/>
                <w:szCs w:val="22"/>
              </w:rPr>
              <w:t>sht</w:t>
            </w:r>
            <w:r w:rsidR="00200029" w:rsidRPr="00A95080">
              <w:rPr>
                <w:rFonts w:ascii="Times New Roman" w:hAnsi="Times New Roman"/>
                <w:sz w:val="22"/>
                <w:szCs w:val="22"/>
              </w:rPr>
              <w:t>ë</w:t>
            </w:r>
            <w:r w:rsidR="0082297E" w:rsidRPr="00A95080">
              <w:rPr>
                <w:rFonts w:ascii="Times New Roman" w:hAnsi="Times New Roman"/>
                <w:sz w:val="22"/>
                <w:szCs w:val="22"/>
              </w:rPr>
              <w:t xml:space="preserve"> e leht</w:t>
            </w:r>
            <w:r w:rsidR="00200029" w:rsidRPr="00A95080">
              <w:rPr>
                <w:rFonts w:ascii="Times New Roman" w:hAnsi="Times New Roman"/>
                <w:sz w:val="22"/>
                <w:szCs w:val="22"/>
              </w:rPr>
              <w:t>ë</w:t>
            </w:r>
            <w:r w:rsidR="0082297E" w:rsidRPr="00A95080">
              <w:rPr>
                <w:rFonts w:ascii="Times New Roman" w:hAnsi="Times New Roman"/>
                <w:sz w:val="22"/>
                <w:szCs w:val="22"/>
              </w:rPr>
              <w:t xml:space="preserve"> t</w:t>
            </w:r>
            <w:r w:rsidR="00200029" w:rsidRPr="00A95080">
              <w:rPr>
                <w:rFonts w:ascii="Times New Roman" w:hAnsi="Times New Roman"/>
                <w:sz w:val="22"/>
                <w:szCs w:val="22"/>
              </w:rPr>
              <w:t>ë</w:t>
            </w:r>
            <w:r w:rsidR="0082297E" w:rsidRPr="00A95080">
              <w:rPr>
                <w:rFonts w:ascii="Times New Roman" w:hAnsi="Times New Roman"/>
                <w:sz w:val="22"/>
                <w:szCs w:val="22"/>
              </w:rPr>
              <w:t xml:space="preserve"> kryejm</w:t>
            </w:r>
            <w:r w:rsidR="00200029" w:rsidRPr="00A95080">
              <w:rPr>
                <w:rFonts w:ascii="Times New Roman" w:hAnsi="Times New Roman"/>
                <w:sz w:val="22"/>
                <w:szCs w:val="22"/>
              </w:rPr>
              <w:t>ë</w:t>
            </w:r>
            <w:r w:rsidR="0082297E" w:rsidRPr="00A95080">
              <w:rPr>
                <w:rFonts w:ascii="Times New Roman" w:hAnsi="Times New Roman"/>
                <w:sz w:val="22"/>
                <w:szCs w:val="22"/>
              </w:rPr>
              <w:t xml:space="preserve"> veprime t</w:t>
            </w:r>
            <w:r w:rsidR="00200029" w:rsidRPr="00A95080">
              <w:rPr>
                <w:rFonts w:ascii="Times New Roman" w:hAnsi="Times New Roman"/>
                <w:sz w:val="22"/>
                <w:szCs w:val="22"/>
              </w:rPr>
              <w:t>ë</w:t>
            </w:r>
            <w:r w:rsidR="0082297E" w:rsidRPr="00A95080">
              <w:rPr>
                <w:rFonts w:ascii="Times New Roman" w:hAnsi="Times New Roman"/>
                <w:sz w:val="22"/>
                <w:szCs w:val="22"/>
              </w:rPr>
              <w:t xml:space="preserve"> tilla?</w:t>
            </w:r>
            <w:r w:rsidR="00E207F5" w:rsidRPr="00A95080">
              <w:rPr>
                <w:rFonts w:ascii="Times New Roman" w:hAnsi="Times New Roman"/>
                <w:sz w:val="22"/>
                <w:szCs w:val="22"/>
              </w:rPr>
              <w:t xml:space="preserve"> </w:t>
            </w:r>
            <w:r w:rsidR="0082297E" w:rsidRPr="00A95080">
              <w:rPr>
                <w:rFonts w:ascii="Times New Roman" w:hAnsi="Times New Roman"/>
                <w:sz w:val="22"/>
                <w:szCs w:val="22"/>
              </w:rPr>
              <w:t>Nx</w:t>
            </w:r>
            <w:r w:rsidR="00200029" w:rsidRPr="00A95080">
              <w:rPr>
                <w:rFonts w:ascii="Times New Roman" w:hAnsi="Times New Roman"/>
                <w:sz w:val="22"/>
                <w:szCs w:val="22"/>
              </w:rPr>
              <w:t>ë</w:t>
            </w:r>
            <w:r w:rsidR="0082297E" w:rsidRPr="00A95080">
              <w:rPr>
                <w:rFonts w:ascii="Times New Roman" w:hAnsi="Times New Roman"/>
                <w:sz w:val="22"/>
                <w:szCs w:val="22"/>
              </w:rPr>
              <w:t>n</w:t>
            </w:r>
            <w:r w:rsidR="00200029" w:rsidRPr="00A95080">
              <w:rPr>
                <w:rFonts w:ascii="Times New Roman" w:hAnsi="Times New Roman"/>
                <w:sz w:val="22"/>
                <w:szCs w:val="22"/>
              </w:rPr>
              <w:t>ë</w:t>
            </w:r>
            <w:r w:rsidR="0082297E" w:rsidRPr="00A95080">
              <w:rPr>
                <w:rFonts w:ascii="Times New Roman" w:hAnsi="Times New Roman"/>
                <w:sz w:val="22"/>
                <w:szCs w:val="22"/>
              </w:rPr>
              <w:t>sit duke punuar n</w:t>
            </w:r>
            <w:r w:rsidR="00200029" w:rsidRPr="00A95080">
              <w:rPr>
                <w:rFonts w:ascii="Times New Roman" w:hAnsi="Times New Roman"/>
                <w:sz w:val="22"/>
                <w:szCs w:val="22"/>
              </w:rPr>
              <w:t>ë</w:t>
            </w:r>
            <w:r w:rsidR="0082297E" w:rsidRPr="00A95080">
              <w:rPr>
                <w:rFonts w:ascii="Times New Roman" w:hAnsi="Times New Roman"/>
                <w:sz w:val="22"/>
                <w:szCs w:val="22"/>
              </w:rPr>
              <w:t xml:space="preserve"> dyshe rrumbullakojn</w:t>
            </w:r>
            <w:r w:rsidR="00200029" w:rsidRPr="00A95080">
              <w:rPr>
                <w:rFonts w:ascii="Times New Roman" w:hAnsi="Times New Roman"/>
                <w:sz w:val="22"/>
                <w:szCs w:val="22"/>
              </w:rPr>
              <w:t>ë</w:t>
            </w:r>
            <w:r w:rsidR="0082297E" w:rsidRPr="00A95080">
              <w:rPr>
                <w:rFonts w:ascii="Times New Roman" w:hAnsi="Times New Roman"/>
                <w:sz w:val="22"/>
                <w:szCs w:val="22"/>
              </w:rPr>
              <w:t xml:space="preserve"> numrat duke b</w:t>
            </w:r>
            <w:r w:rsidR="00200029" w:rsidRPr="00A95080">
              <w:rPr>
                <w:rFonts w:ascii="Times New Roman" w:hAnsi="Times New Roman"/>
                <w:sz w:val="22"/>
                <w:szCs w:val="22"/>
              </w:rPr>
              <w:t>ë</w:t>
            </w:r>
            <w:r w:rsidR="0082297E" w:rsidRPr="00A95080">
              <w:rPr>
                <w:rFonts w:ascii="Times New Roman" w:hAnsi="Times New Roman"/>
                <w:sz w:val="22"/>
                <w:szCs w:val="22"/>
              </w:rPr>
              <w:t>r</w:t>
            </w:r>
            <w:r w:rsidR="00200029" w:rsidRPr="00A95080">
              <w:rPr>
                <w:rFonts w:ascii="Times New Roman" w:hAnsi="Times New Roman"/>
                <w:sz w:val="22"/>
                <w:szCs w:val="22"/>
              </w:rPr>
              <w:t>ë</w:t>
            </w:r>
            <w:r w:rsidR="0082297E" w:rsidRPr="00A95080">
              <w:rPr>
                <w:rFonts w:ascii="Times New Roman" w:hAnsi="Times New Roman"/>
                <w:sz w:val="22"/>
                <w:szCs w:val="22"/>
              </w:rPr>
              <w:t xml:space="preserve"> t</w:t>
            </w:r>
            <w:r w:rsidR="00200029" w:rsidRPr="00A95080">
              <w:rPr>
                <w:rFonts w:ascii="Times New Roman" w:hAnsi="Times New Roman"/>
                <w:sz w:val="22"/>
                <w:szCs w:val="22"/>
              </w:rPr>
              <w:t>ë</w:t>
            </w:r>
            <w:r w:rsidR="0082297E" w:rsidRPr="00A95080">
              <w:rPr>
                <w:rFonts w:ascii="Times New Roman" w:hAnsi="Times New Roman"/>
                <w:sz w:val="22"/>
                <w:szCs w:val="22"/>
              </w:rPr>
              <w:t xml:space="preserve"> mundur njehsimin e rezultatit me af</w:t>
            </w:r>
            <w:r w:rsidR="00200029" w:rsidRPr="00A95080">
              <w:rPr>
                <w:rFonts w:ascii="Times New Roman" w:hAnsi="Times New Roman"/>
                <w:sz w:val="22"/>
                <w:szCs w:val="22"/>
              </w:rPr>
              <w:t>ë</w:t>
            </w:r>
            <w:r w:rsidR="0082297E" w:rsidRPr="00A95080">
              <w:rPr>
                <w:rFonts w:ascii="Times New Roman" w:hAnsi="Times New Roman"/>
                <w:sz w:val="22"/>
                <w:szCs w:val="22"/>
              </w:rPr>
              <w:t>rsi.</w:t>
            </w:r>
            <w:r w:rsidR="00E207F5" w:rsidRPr="00A95080">
              <w:rPr>
                <w:rFonts w:ascii="Times New Roman" w:hAnsi="Times New Roman"/>
                <w:sz w:val="22"/>
                <w:szCs w:val="22"/>
              </w:rPr>
              <w:t xml:space="preserve"> </w:t>
            </w:r>
            <w:r w:rsidR="0082297E" w:rsidRPr="00A95080">
              <w:rPr>
                <w:rFonts w:ascii="Times New Roman" w:hAnsi="Times New Roman"/>
                <w:sz w:val="22"/>
                <w:szCs w:val="22"/>
              </w:rPr>
              <w:t>Dyshet e af</w:t>
            </w:r>
            <w:r w:rsidR="00200029" w:rsidRPr="00A95080">
              <w:rPr>
                <w:rFonts w:ascii="Times New Roman" w:hAnsi="Times New Roman"/>
                <w:sz w:val="22"/>
                <w:szCs w:val="22"/>
              </w:rPr>
              <w:t>ë</w:t>
            </w:r>
            <w:r w:rsidR="0082297E" w:rsidRPr="00A95080">
              <w:rPr>
                <w:rFonts w:ascii="Times New Roman" w:hAnsi="Times New Roman"/>
                <w:sz w:val="22"/>
                <w:szCs w:val="22"/>
              </w:rPr>
              <w:t>rta krahasojn</w:t>
            </w:r>
            <w:r w:rsidR="00200029" w:rsidRPr="00A95080">
              <w:rPr>
                <w:rFonts w:ascii="Times New Roman" w:hAnsi="Times New Roman"/>
                <w:sz w:val="22"/>
                <w:szCs w:val="22"/>
              </w:rPr>
              <w:t>ë</w:t>
            </w:r>
            <w:r w:rsidR="0082297E" w:rsidRPr="00A95080">
              <w:rPr>
                <w:rFonts w:ascii="Times New Roman" w:hAnsi="Times New Roman"/>
                <w:sz w:val="22"/>
                <w:szCs w:val="22"/>
              </w:rPr>
              <w:t xml:space="preserve"> rezultatet.</w:t>
            </w:r>
            <w:r w:rsidR="00E207F5" w:rsidRPr="00A95080">
              <w:rPr>
                <w:rFonts w:ascii="Times New Roman" w:hAnsi="Times New Roman"/>
                <w:sz w:val="22"/>
                <w:szCs w:val="22"/>
              </w:rPr>
              <w:t xml:space="preserve"> </w:t>
            </w:r>
            <w:r w:rsidR="0082297E" w:rsidRPr="00A95080">
              <w:rPr>
                <w:rFonts w:ascii="Times New Roman" w:hAnsi="Times New Roman"/>
                <w:sz w:val="22"/>
                <w:szCs w:val="22"/>
              </w:rPr>
              <w:t>N</w:t>
            </w:r>
            <w:r w:rsidR="00200029" w:rsidRPr="00A95080">
              <w:rPr>
                <w:rFonts w:ascii="Times New Roman" w:hAnsi="Times New Roman"/>
                <w:sz w:val="22"/>
                <w:szCs w:val="22"/>
              </w:rPr>
              <w:t>ë</w:t>
            </w:r>
            <w:r w:rsidR="0082297E" w:rsidRPr="00A95080">
              <w:rPr>
                <w:rFonts w:ascii="Times New Roman" w:hAnsi="Times New Roman"/>
                <w:sz w:val="22"/>
                <w:szCs w:val="22"/>
              </w:rPr>
              <w:t xml:space="preserve"> po t</w:t>
            </w:r>
            <w:r w:rsidR="00200029" w:rsidRPr="00A95080">
              <w:rPr>
                <w:rFonts w:ascii="Times New Roman" w:hAnsi="Times New Roman"/>
                <w:sz w:val="22"/>
                <w:szCs w:val="22"/>
              </w:rPr>
              <w:t>ë</w:t>
            </w:r>
            <w:r w:rsidR="0082297E" w:rsidRPr="00A95080">
              <w:rPr>
                <w:rFonts w:ascii="Times New Roman" w:hAnsi="Times New Roman"/>
                <w:sz w:val="22"/>
                <w:szCs w:val="22"/>
              </w:rPr>
              <w:t xml:space="preserve"> nj</w:t>
            </w:r>
            <w:r w:rsidR="00200029" w:rsidRPr="00A95080">
              <w:rPr>
                <w:rFonts w:ascii="Times New Roman" w:hAnsi="Times New Roman"/>
                <w:sz w:val="22"/>
                <w:szCs w:val="22"/>
              </w:rPr>
              <w:t>ë</w:t>
            </w:r>
            <w:r w:rsidR="0082297E" w:rsidRPr="00A95080">
              <w:rPr>
                <w:rFonts w:ascii="Times New Roman" w:hAnsi="Times New Roman"/>
                <w:sz w:val="22"/>
                <w:szCs w:val="22"/>
              </w:rPr>
              <w:t>jt</w:t>
            </w:r>
            <w:r w:rsidR="00200029" w:rsidRPr="00A95080">
              <w:rPr>
                <w:rFonts w:ascii="Times New Roman" w:hAnsi="Times New Roman"/>
                <w:sz w:val="22"/>
                <w:szCs w:val="22"/>
              </w:rPr>
              <w:t>ë</w:t>
            </w:r>
            <w:r w:rsidR="0082297E" w:rsidRPr="00A95080">
              <w:rPr>
                <w:rFonts w:ascii="Times New Roman" w:hAnsi="Times New Roman"/>
                <w:sz w:val="22"/>
                <w:szCs w:val="22"/>
              </w:rPr>
              <w:t>n m</w:t>
            </w:r>
            <w:r w:rsidR="00200029" w:rsidRPr="00A95080">
              <w:rPr>
                <w:rFonts w:ascii="Times New Roman" w:hAnsi="Times New Roman"/>
                <w:sz w:val="22"/>
                <w:szCs w:val="22"/>
              </w:rPr>
              <w:t>ë</w:t>
            </w:r>
            <w:r w:rsidR="0082297E" w:rsidRPr="00A95080">
              <w:rPr>
                <w:rFonts w:ascii="Times New Roman" w:hAnsi="Times New Roman"/>
                <w:sz w:val="22"/>
                <w:szCs w:val="22"/>
              </w:rPr>
              <w:t>nyr</w:t>
            </w:r>
            <w:r w:rsidR="00200029" w:rsidRPr="00A95080">
              <w:rPr>
                <w:rFonts w:ascii="Times New Roman" w:hAnsi="Times New Roman"/>
                <w:sz w:val="22"/>
                <w:szCs w:val="22"/>
              </w:rPr>
              <w:t>ë</w:t>
            </w:r>
            <w:r w:rsidR="0082297E" w:rsidRPr="00A95080">
              <w:rPr>
                <w:rFonts w:ascii="Times New Roman" w:hAnsi="Times New Roman"/>
                <w:sz w:val="22"/>
                <w:szCs w:val="22"/>
              </w:rPr>
              <w:t xml:space="preserve"> m</w:t>
            </w:r>
            <w:r w:rsidR="00200029" w:rsidRPr="00A95080">
              <w:rPr>
                <w:rFonts w:ascii="Times New Roman" w:hAnsi="Times New Roman"/>
                <w:sz w:val="22"/>
                <w:szCs w:val="22"/>
              </w:rPr>
              <w:t>ë</w:t>
            </w:r>
            <w:r w:rsidR="0082297E" w:rsidRPr="00A95080">
              <w:rPr>
                <w:rFonts w:ascii="Times New Roman" w:hAnsi="Times New Roman"/>
                <w:sz w:val="22"/>
                <w:szCs w:val="22"/>
              </w:rPr>
              <w:t>suesi/ja k</w:t>
            </w:r>
            <w:r w:rsidR="00200029" w:rsidRPr="00A95080">
              <w:rPr>
                <w:rFonts w:ascii="Times New Roman" w:hAnsi="Times New Roman"/>
                <w:sz w:val="22"/>
                <w:szCs w:val="22"/>
              </w:rPr>
              <w:t>ë</w:t>
            </w:r>
            <w:r w:rsidR="0082297E" w:rsidRPr="00A95080">
              <w:rPr>
                <w:rFonts w:ascii="Times New Roman" w:hAnsi="Times New Roman"/>
                <w:sz w:val="22"/>
                <w:szCs w:val="22"/>
              </w:rPr>
              <w:t>rkon q</w:t>
            </w:r>
            <w:r w:rsidR="00200029" w:rsidRPr="00A95080">
              <w:rPr>
                <w:rFonts w:ascii="Times New Roman" w:hAnsi="Times New Roman"/>
                <w:sz w:val="22"/>
                <w:szCs w:val="22"/>
              </w:rPr>
              <w:t>ë</w:t>
            </w:r>
            <w:r w:rsidR="0082297E" w:rsidRPr="00A95080">
              <w:rPr>
                <w:rFonts w:ascii="Times New Roman" w:hAnsi="Times New Roman"/>
                <w:sz w:val="22"/>
                <w:szCs w:val="22"/>
              </w:rPr>
              <w:t xml:space="preserve"> t</w:t>
            </w:r>
            <w:r w:rsidR="00200029" w:rsidRPr="00A95080">
              <w:rPr>
                <w:rFonts w:ascii="Times New Roman" w:hAnsi="Times New Roman"/>
                <w:sz w:val="22"/>
                <w:szCs w:val="22"/>
              </w:rPr>
              <w:t>ë</w:t>
            </w:r>
            <w:r w:rsidR="0082297E" w:rsidRPr="00A95080">
              <w:rPr>
                <w:rFonts w:ascii="Times New Roman" w:hAnsi="Times New Roman"/>
                <w:sz w:val="22"/>
                <w:szCs w:val="22"/>
              </w:rPr>
              <w:t xml:space="preserve"> kryhen veprimet n</w:t>
            </w:r>
            <w:r w:rsidR="00200029" w:rsidRPr="00A95080">
              <w:rPr>
                <w:rFonts w:ascii="Times New Roman" w:hAnsi="Times New Roman"/>
                <w:sz w:val="22"/>
                <w:szCs w:val="22"/>
              </w:rPr>
              <w:t>ë</w:t>
            </w:r>
            <w:r w:rsidR="0082297E" w:rsidRPr="00A95080">
              <w:rPr>
                <w:rFonts w:ascii="Times New Roman" w:hAnsi="Times New Roman"/>
                <w:sz w:val="22"/>
                <w:szCs w:val="22"/>
              </w:rPr>
              <w:t xml:space="preserve"> shembullin </w:t>
            </w:r>
            <w:r w:rsidR="00E207F5" w:rsidRPr="00A95080">
              <w:rPr>
                <w:rFonts w:ascii="Times New Roman" w:hAnsi="Times New Roman"/>
                <w:sz w:val="22"/>
                <w:szCs w:val="22"/>
              </w:rPr>
              <w:t>e dyt</w:t>
            </w:r>
            <w:r w:rsidR="00197CEC" w:rsidRPr="00A95080">
              <w:rPr>
                <w:rFonts w:ascii="Times New Roman" w:hAnsi="Times New Roman"/>
                <w:sz w:val="22"/>
                <w:szCs w:val="22"/>
              </w:rPr>
              <w:t>ë</w:t>
            </w:r>
            <w:r w:rsidR="0082297E" w:rsidRPr="00A95080">
              <w:rPr>
                <w:rFonts w:ascii="Times New Roman" w:hAnsi="Times New Roman"/>
                <w:sz w:val="22"/>
                <w:szCs w:val="22"/>
              </w:rPr>
              <w:t>,</w:t>
            </w:r>
            <w:r w:rsidR="00E207F5" w:rsidRPr="00A95080">
              <w:rPr>
                <w:rFonts w:ascii="Times New Roman" w:hAnsi="Times New Roman"/>
                <w:sz w:val="22"/>
                <w:szCs w:val="22"/>
              </w:rPr>
              <w:t xml:space="preserve"> </w:t>
            </w:r>
            <w:r w:rsidR="0082297E" w:rsidRPr="00A95080">
              <w:rPr>
                <w:rFonts w:ascii="Times New Roman" w:hAnsi="Times New Roman"/>
                <w:sz w:val="22"/>
                <w:szCs w:val="22"/>
              </w:rPr>
              <w:t>por k</w:t>
            </w:r>
            <w:r w:rsidR="00200029" w:rsidRPr="00A95080">
              <w:rPr>
                <w:rFonts w:ascii="Times New Roman" w:hAnsi="Times New Roman"/>
                <w:sz w:val="22"/>
                <w:szCs w:val="22"/>
              </w:rPr>
              <w:t>ë</w:t>
            </w:r>
            <w:r w:rsidR="0082297E" w:rsidRPr="00A95080">
              <w:rPr>
                <w:rFonts w:ascii="Times New Roman" w:hAnsi="Times New Roman"/>
                <w:sz w:val="22"/>
                <w:szCs w:val="22"/>
              </w:rPr>
              <w:t>t</w:t>
            </w:r>
            <w:r w:rsidR="00200029" w:rsidRPr="00A95080">
              <w:rPr>
                <w:rFonts w:ascii="Times New Roman" w:hAnsi="Times New Roman"/>
                <w:sz w:val="22"/>
                <w:szCs w:val="22"/>
              </w:rPr>
              <w:t>ë</w:t>
            </w:r>
            <w:r w:rsidR="0082297E" w:rsidRPr="00A95080">
              <w:rPr>
                <w:rFonts w:ascii="Times New Roman" w:hAnsi="Times New Roman"/>
                <w:sz w:val="22"/>
                <w:szCs w:val="22"/>
              </w:rPr>
              <w:t xml:space="preserve"> her</w:t>
            </w:r>
            <w:r w:rsidR="00200029" w:rsidRPr="00A95080">
              <w:rPr>
                <w:rFonts w:ascii="Times New Roman" w:hAnsi="Times New Roman"/>
                <w:sz w:val="22"/>
                <w:szCs w:val="22"/>
              </w:rPr>
              <w:t>ë</w:t>
            </w:r>
            <w:r w:rsidR="0082297E" w:rsidRPr="00A95080">
              <w:rPr>
                <w:rFonts w:ascii="Times New Roman" w:hAnsi="Times New Roman"/>
                <w:sz w:val="22"/>
                <w:szCs w:val="22"/>
              </w:rPr>
              <w:t xml:space="preserve"> nx</w:t>
            </w:r>
            <w:r w:rsidR="00200029" w:rsidRPr="00A95080">
              <w:rPr>
                <w:rFonts w:ascii="Times New Roman" w:hAnsi="Times New Roman"/>
                <w:sz w:val="22"/>
                <w:szCs w:val="22"/>
              </w:rPr>
              <w:t>ë</w:t>
            </w:r>
            <w:r w:rsidR="0082297E" w:rsidRPr="00A95080">
              <w:rPr>
                <w:rFonts w:ascii="Times New Roman" w:hAnsi="Times New Roman"/>
                <w:sz w:val="22"/>
                <w:szCs w:val="22"/>
              </w:rPr>
              <w:t>n</w:t>
            </w:r>
            <w:r w:rsidR="00200029" w:rsidRPr="00A95080">
              <w:rPr>
                <w:rFonts w:ascii="Times New Roman" w:hAnsi="Times New Roman"/>
                <w:sz w:val="22"/>
                <w:szCs w:val="22"/>
              </w:rPr>
              <w:t>ë</w:t>
            </w:r>
            <w:r w:rsidR="0082297E" w:rsidRPr="00A95080">
              <w:rPr>
                <w:rFonts w:ascii="Times New Roman" w:hAnsi="Times New Roman"/>
                <w:sz w:val="22"/>
                <w:szCs w:val="22"/>
              </w:rPr>
              <w:t>sit punojn</w:t>
            </w:r>
            <w:r w:rsidR="00200029" w:rsidRPr="00A95080">
              <w:rPr>
                <w:rFonts w:ascii="Times New Roman" w:hAnsi="Times New Roman"/>
                <w:sz w:val="22"/>
                <w:szCs w:val="22"/>
              </w:rPr>
              <w:t>ë</w:t>
            </w:r>
            <w:r w:rsidR="0082297E" w:rsidRPr="00A95080">
              <w:rPr>
                <w:rFonts w:ascii="Times New Roman" w:hAnsi="Times New Roman"/>
                <w:sz w:val="22"/>
                <w:szCs w:val="22"/>
              </w:rPr>
              <w:t xml:space="preserve"> n</w:t>
            </w:r>
            <w:r w:rsidR="00200029" w:rsidRPr="00A95080">
              <w:rPr>
                <w:rFonts w:ascii="Times New Roman" w:hAnsi="Times New Roman"/>
                <w:sz w:val="22"/>
                <w:szCs w:val="22"/>
              </w:rPr>
              <w:t>ë</w:t>
            </w:r>
            <w:r w:rsidR="0082297E" w:rsidRPr="00A95080">
              <w:rPr>
                <w:rFonts w:ascii="Times New Roman" w:hAnsi="Times New Roman"/>
                <w:sz w:val="22"/>
                <w:szCs w:val="22"/>
              </w:rPr>
              <w:t xml:space="preserve"> grupe me nga kat</w:t>
            </w:r>
            <w:r w:rsidR="00200029" w:rsidRPr="00A95080">
              <w:rPr>
                <w:rFonts w:ascii="Times New Roman" w:hAnsi="Times New Roman"/>
                <w:sz w:val="22"/>
                <w:szCs w:val="22"/>
              </w:rPr>
              <w:t>ë</w:t>
            </w:r>
            <w:r w:rsidR="0082297E" w:rsidRPr="00A95080">
              <w:rPr>
                <w:rFonts w:ascii="Times New Roman" w:hAnsi="Times New Roman"/>
                <w:sz w:val="22"/>
                <w:szCs w:val="22"/>
              </w:rPr>
              <w:t>r vet</w:t>
            </w:r>
            <w:r w:rsidR="00200029" w:rsidRPr="00A95080">
              <w:rPr>
                <w:rFonts w:ascii="Times New Roman" w:hAnsi="Times New Roman"/>
                <w:sz w:val="22"/>
                <w:szCs w:val="22"/>
              </w:rPr>
              <w:t>ë</w:t>
            </w:r>
            <w:r w:rsidR="0082297E" w:rsidRPr="00A95080">
              <w:rPr>
                <w:rFonts w:ascii="Times New Roman" w:hAnsi="Times New Roman"/>
                <w:sz w:val="22"/>
                <w:szCs w:val="22"/>
              </w:rPr>
              <w:t xml:space="preserve"> dhe brenda kat</w:t>
            </w:r>
            <w:r w:rsidR="00200029" w:rsidRPr="00A95080">
              <w:rPr>
                <w:rFonts w:ascii="Times New Roman" w:hAnsi="Times New Roman"/>
                <w:sz w:val="22"/>
                <w:szCs w:val="22"/>
              </w:rPr>
              <w:t>ë</w:t>
            </w:r>
            <w:r w:rsidR="0082297E" w:rsidRPr="00A95080">
              <w:rPr>
                <w:rFonts w:ascii="Times New Roman" w:hAnsi="Times New Roman"/>
                <w:sz w:val="22"/>
                <w:szCs w:val="22"/>
              </w:rPr>
              <w:t>rshes nx</w:t>
            </w:r>
            <w:r w:rsidR="00200029" w:rsidRPr="00A95080">
              <w:rPr>
                <w:rFonts w:ascii="Times New Roman" w:hAnsi="Times New Roman"/>
                <w:sz w:val="22"/>
                <w:szCs w:val="22"/>
              </w:rPr>
              <w:t>ë</w:t>
            </w:r>
            <w:r w:rsidR="0082297E" w:rsidRPr="00A95080">
              <w:rPr>
                <w:rFonts w:ascii="Times New Roman" w:hAnsi="Times New Roman"/>
                <w:sz w:val="22"/>
                <w:szCs w:val="22"/>
              </w:rPr>
              <w:t>n</w:t>
            </w:r>
            <w:r w:rsidR="00200029" w:rsidRPr="00A95080">
              <w:rPr>
                <w:rFonts w:ascii="Times New Roman" w:hAnsi="Times New Roman"/>
                <w:sz w:val="22"/>
                <w:szCs w:val="22"/>
              </w:rPr>
              <w:t>ë</w:t>
            </w:r>
            <w:r w:rsidR="0082297E" w:rsidRPr="00A95080">
              <w:rPr>
                <w:rFonts w:ascii="Times New Roman" w:hAnsi="Times New Roman"/>
                <w:sz w:val="22"/>
                <w:szCs w:val="22"/>
              </w:rPr>
              <w:t>sit ndajn</w:t>
            </w:r>
            <w:r w:rsidR="00200029" w:rsidRPr="00A95080">
              <w:rPr>
                <w:rFonts w:ascii="Times New Roman" w:hAnsi="Times New Roman"/>
                <w:sz w:val="22"/>
                <w:szCs w:val="22"/>
              </w:rPr>
              <w:t>ë</w:t>
            </w:r>
            <w:r w:rsidR="0082297E" w:rsidRPr="00A95080">
              <w:rPr>
                <w:rFonts w:ascii="Times New Roman" w:hAnsi="Times New Roman"/>
                <w:sz w:val="22"/>
                <w:szCs w:val="22"/>
              </w:rPr>
              <w:t xml:space="preserve"> veprimin q</w:t>
            </w:r>
            <w:r w:rsidR="00200029" w:rsidRPr="00A95080">
              <w:rPr>
                <w:rFonts w:ascii="Times New Roman" w:hAnsi="Times New Roman"/>
                <w:sz w:val="22"/>
                <w:szCs w:val="22"/>
              </w:rPr>
              <w:t>ë</w:t>
            </w:r>
            <w:r w:rsidR="0082297E" w:rsidRPr="00A95080">
              <w:rPr>
                <w:rFonts w:ascii="Times New Roman" w:hAnsi="Times New Roman"/>
                <w:sz w:val="22"/>
                <w:szCs w:val="22"/>
              </w:rPr>
              <w:t xml:space="preserve"> do t</w:t>
            </w:r>
            <w:r w:rsidR="00200029" w:rsidRPr="00A95080">
              <w:rPr>
                <w:rFonts w:ascii="Times New Roman" w:hAnsi="Times New Roman"/>
                <w:sz w:val="22"/>
                <w:szCs w:val="22"/>
              </w:rPr>
              <w:t>ë</w:t>
            </w:r>
            <w:r w:rsidR="0082297E" w:rsidRPr="00A95080">
              <w:rPr>
                <w:rFonts w:ascii="Times New Roman" w:hAnsi="Times New Roman"/>
                <w:sz w:val="22"/>
                <w:szCs w:val="22"/>
              </w:rPr>
              <w:t xml:space="preserve"> b</w:t>
            </w:r>
            <w:r w:rsidR="00200029" w:rsidRPr="00A95080">
              <w:rPr>
                <w:rFonts w:ascii="Times New Roman" w:hAnsi="Times New Roman"/>
                <w:sz w:val="22"/>
                <w:szCs w:val="22"/>
              </w:rPr>
              <w:t>ë</w:t>
            </w:r>
            <w:r w:rsidR="0082297E" w:rsidRPr="00A95080">
              <w:rPr>
                <w:rFonts w:ascii="Times New Roman" w:hAnsi="Times New Roman"/>
                <w:sz w:val="22"/>
                <w:szCs w:val="22"/>
              </w:rPr>
              <w:t>j</w:t>
            </w:r>
            <w:r w:rsidR="00197CEC" w:rsidRPr="00A95080">
              <w:rPr>
                <w:rFonts w:ascii="Times New Roman" w:hAnsi="Times New Roman"/>
                <w:sz w:val="22"/>
                <w:szCs w:val="22"/>
              </w:rPr>
              <w:t>ë</w:t>
            </w:r>
            <w:r w:rsidR="0082297E" w:rsidRPr="00A95080">
              <w:rPr>
                <w:rFonts w:ascii="Times New Roman" w:hAnsi="Times New Roman"/>
                <w:sz w:val="22"/>
                <w:szCs w:val="22"/>
              </w:rPr>
              <w:t xml:space="preserve"> secili n</w:t>
            </w:r>
            <w:r w:rsidR="00200029" w:rsidRPr="00A95080">
              <w:rPr>
                <w:rFonts w:ascii="Times New Roman" w:hAnsi="Times New Roman"/>
                <w:sz w:val="22"/>
                <w:szCs w:val="22"/>
              </w:rPr>
              <w:t>ë</w:t>
            </w:r>
            <w:r w:rsidR="0082297E" w:rsidRPr="00A95080">
              <w:rPr>
                <w:rFonts w:ascii="Times New Roman" w:hAnsi="Times New Roman"/>
                <w:sz w:val="22"/>
                <w:szCs w:val="22"/>
              </w:rPr>
              <w:t xml:space="preserve"> var</w:t>
            </w:r>
            <w:r w:rsidR="00200029" w:rsidRPr="00A95080">
              <w:rPr>
                <w:rFonts w:ascii="Times New Roman" w:hAnsi="Times New Roman"/>
                <w:sz w:val="22"/>
                <w:szCs w:val="22"/>
              </w:rPr>
              <w:t>ë</w:t>
            </w:r>
            <w:r w:rsidR="0082297E" w:rsidRPr="00A95080">
              <w:rPr>
                <w:rFonts w:ascii="Times New Roman" w:hAnsi="Times New Roman"/>
                <w:sz w:val="22"/>
                <w:szCs w:val="22"/>
              </w:rPr>
              <w:t>si t</w:t>
            </w:r>
            <w:r w:rsidR="00200029" w:rsidRPr="00A95080">
              <w:rPr>
                <w:rFonts w:ascii="Times New Roman" w:hAnsi="Times New Roman"/>
                <w:sz w:val="22"/>
                <w:szCs w:val="22"/>
              </w:rPr>
              <w:t>ë</w:t>
            </w:r>
            <w:r w:rsidR="0082297E" w:rsidRPr="00A95080">
              <w:rPr>
                <w:rFonts w:ascii="Times New Roman" w:hAnsi="Times New Roman"/>
                <w:sz w:val="22"/>
                <w:szCs w:val="22"/>
              </w:rPr>
              <w:t xml:space="preserve"> shprehjes q</w:t>
            </w:r>
            <w:r w:rsidR="00200029" w:rsidRPr="00A95080">
              <w:rPr>
                <w:rFonts w:ascii="Times New Roman" w:hAnsi="Times New Roman"/>
                <w:sz w:val="22"/>
                <w:szCs w:val="22"/>
              </w:rPr>
              <w:t>ë</w:t>
            </w:r>
            <w:r w:rsidR="0082297E" w:rsidRPr="00A95080">
              <w:rPr>
                <w:rFonts w:ascii="Times New Roman" w:hAnsi="Times New Roman"/>
                <w:sz w:val="22"/>
                <w:szCs w:val="22"/>
              </w:rPr>
              <w:t xml:space="preserve"> ka. Diskutohen </w:t>
            </w:r>
            <w:r w:rsidR="00D64997" w:rsidRPr="00A95080">
              <w:rPr>
                <w:rFonts w:ascii="Times New Roman" w:hAnsi="Times New Roman"/>
                <w:sz w:val="22"/>
                <w:szCs w:val="22"/>
              </w:rPr>
              <w:t>rezultatet e ushtrimeve t</w:t>
            </w:r>
            <w:r w:rsidR="00200029" w:rsidRPr="00A95080">
              <w:rPr>
                <w:rFonts w:ascii="Times New Roman" w:hAnsi="Times New Roman"/>
                <w:sz w:val="22"/>
                <w:szCs w:val="22"/>
              </w:rPr>
              <w:t>ë</w:t>
            </w:r>
            <w:r w:rsidR="00D64997" w:rsidRPr="00A95080">
              <w:rPr>
                <w:rFonts w:ascii="Times New Roman" w:hAnsi="Times New Roman"/>
                <w:sz w:val="22"/>
                <w:szCs w:val="22"/>
              </w:rPr>
              <w:t xml:space="preserve"> nj</w:t>
            </w:r>
            <w:r w:rsidR="00200029" w:rsidRPr="00A95080">
              <w:rPr>
                <w:rFonts w:ascii="Times New Roman" w:hAnsi="Times New Roman"/>
                <w:sz w:val="22"/>
                <w:szCs w:val="22"/>
              </w:rPr>
              <w:t>ë</w:t>
            </w:r>
            <w:r w:rsidR="00D64997" w:rsidRPr="00A95080">
              <w:rPr>
                <w:rFonts w:ascii="Times New Roman" w:hAnsi="Times New Roman"/>
                <w:sz w:val="22"/>
                <w:szCs w:val="22"/>
              </w:rPr>
              <w:t>jta nga grupe t</w:t>
            </w:r>
            <w:r w:rsidR="00200029" w:rsidRPr="00A95080">
              <w:rPr>
                <w:rFonts w:ascii="Times New Roman" w:hAnsi="Times New Roman"/>
                <w:sz w:val="22"/>
                <w:szCs w:val="22"/>
              </w:rPr>
              <w:t>ë</w:t>
            </w:r>
            <w:r w:rsidR="00D64997" w:rsidRPr="00A95080">
              <w:rPr>
                <w:rFonts w:ascii="Times New Roman" w:hAnsi="Times New Roman"/>
                <w:sz w:val="22"/>
                <w:szCs w:val="22"/>
              </w:rPr>
              <w:t xml:space="preserve"> ndryshme.</w:t>
            </w:r>
            <w:r w:rsidR="00E207F5" w:rsidRPr="00A95080">
              <w:rPr>
                <w:rFonts w:ascii="Times New Roman" w:hAnsi="Times New Roman"/>
                <w:sz w:val="22"/>
                <w:szCs w:val="22"/>
              </w:rPr>
              <w:t xml:space="preserve"> </w:t>
            </w:r>
            <w:r w:rsidR="00D64997" w:rsidRPr="00A95080">
              <w:rPr>
                <w:rFonts w:ascii="Times New Roman" w:hAnsi="Times New Roman"/>
                <w:sz w:val="22"/>
                <w:szCs w:val="22"/>
              </w:rPr>
              <w:t>Duke i krahasuar sqarohen pikat kryesore q</w:t>
            </w:r>
            <w:r w:rsidR="00200029" w:rsidRPr="00A95080">
              <w:rPr>
                <w:rFonts w:ascii="Times New Roman" w:hAnsi="Times New Roman"/>
                <w:sz w:val="22"/>
                <w:szCs w:val="22"/>
              </w:rPr>
              <w:t>ë</w:t>
            </w:r>
            <w:r w:rsidR="00D64997" w:rsidRPr="00A95080">
              <w:rPr>
                <w:rFonts w:ascii="Times New Roman" w:hAnsi="Times New Roman"/>
                <w:sz w:val="22"/>
                <w:szCs w:val="22"/>
              </w:rPr>
              <w:t xml:space="preserve"> duhet t</w:t>
            </w:r>
            <w:r w:rsidR="00200029" w:rsidRPr="00A95080">
              <w:rPr>
                <w:rFonts w:ascii="Times New Roman" w:hAnsi="Times New Roman"/>
                <w:sz w:val="22"/>
                <w:szCs w:val="22"/>
              </w:rPr>
              <w:t>ë</w:t>
            </w:r>
            <w:r w:rsidR="00D64997" w:rsidRPr="00A95080">
              <w:rPr>
                <w:rFonts w:ascii="Times New Roman" w:hAnsi="Times New Roman"/>
                <w:sz w:val="22"/>
                <w:szCs w:val="22"/>
              </w:rPr>
              <w:t xml:space="preserve"> kemi parasysh kur rrumbullakohet fuqia,thyesa etj.</w:t>
            </w:r>
          </w:p>
          <w:p w:rsidR="00D64997" w:rsidRPr="00A95080" w:rsidRDefault="00D64997" w:rsidP="00A95080">
            <w:pPr>
              <w:spacing w:line="276" w:lineRule="auto"/>
              <w:ind w:firstLine="0"/>
              <w:rPr>
                <w:rFonts w:ascii="Times New Roman" w:hAnsi="Times New Roman"/>
                <w:sz w:val="22"/>
                <w:szCs w:val="22"/>
              </w:rPr>
            </w:pPr>
            <w:r w:rsidRPr="00A95080">
              <w:rPr>
                <w:rFonts w:ascii="Times New Roman" w:hAnsi="Times New Roman"/>
                <w:sz w:val="22"/>
                <w:szCs w:val="22"/>
              </w:rPr>
              <w:t>Kalohet n</w:t>
            </w:r>
            <w:r w:rsidR="00200029" w:rsidRPr="00A95080">
              <w:rPr>
                <w:rFonts w:ascii="Times New Roman" w:hAnsi="Times New Roman"/>
                <w:sz w:val="22"/>
                <w:szCs w:val="22"/>
              </w:rPr>
              <w:t>ë</w:t>
            </w:r>
            <w:r w:rsidRPr="00A95080">
              <w:rPr>
                <w:rFonts w:ascii="Times New Roman" w:hAnsi="Times New Roman"/>
                <w:sz w:val="22"/>
                <w:szCs w:val="22"/>
              </w:rPr>
              <w:t xml:space="preserve"> njehsimin e rr</w:t>
            </w:r>
            <w:r w:rsidR="00200029" w:rsidRPr="00A95080">
              <w:rPr>
                <w:rFonts w:ascii="Times New Roman" w:hAnsi="Times New Roman"/>
                <w:sz w:val="22"/>
                <w:szCs w:val="22"/>
              </w:rPr>
              <w:t>ë</w:t>
            </w:r>
            <w:r w:rsidRPr="00A95080">
              <w:rPr>
                <w:rFonts w:ascii="Times New Roman" w:hAnsi="Times New Roman"/>
                <w:sz w:val="22"/>
                <w:szCs w:val="22"/>
              </w:rPr>
              <w:t>nj</w:t>
            </w:r>
            <w:r w:rsidR="00200029" w:rsidRPr="00A95080">
              <w:rPr>
                <w:rFonts w:ascii="Times New Roman" w:hAnsi="Times New Roman"/>
                <w:sz w:val="22"/>
                <w:szCs w:val="22"/>
              </w:rPr>
              <w:t>ë</w:t>
            </w:r>
            <w:r w:rsidRPr="00A95080">
              <w:rPr>
                <w:rFonts w:ascii="Times New Roman" w:hAnsi="Times New Roman"/>
                <w:sz w:val="22"/>
                <w:szCs w:val="22"/>
              </w:rPr>
              <w:t>s katrore t</w:t>
            </w:r>
            <w:r w:rsidR="00200029" w:rsidRPr="00A95080">
              <w:rPr>
                <w:rFonts w:ascii="Times New Roman" w:hAnsi="Times New Roman"/>
                <w:sz w:val="22"/>
                <w:szCs w:val="22"/>
              </w:rPr>
              <w:t>ë</w:t>
            </w:r>
            <w:r w:rsidRPr="00A95080">
              <w:rPr>
                <w:rFonts w:ascii="Times New Roman" w:hAnsi="Times New Roman"/>
                <w:sz w:val="22"/>
                <w:szCs w:val="22"/>
              </w:rPr>
              <w:t xml:space="preserve"> nj</w:t>
            </w:r>
            <w:r w:rsidR="00200029" w:rsidRPr="00A95080">
              <w:rPr>
                <w:rFonts w:ascii="Times New Roman" w:hAnsi="Times New Roman"/>
                <w:sz w:val="22"/>
                <w:szCs w:val="22"/>
              </w:rPr>
              <w:t>ë</w:t>
            </w:r>
            <w:r w:rsidRPr="00A95080">
              <w:rPr>
                <w:rFonts w:ascii="Times New Roman" w:hAnsi="Times New Roman"/>
                <w:sz w:val="22"/>
                <w:szCs w:val="22"/>
              </w:rPr>
              <w:t xml:space="preserve"> numri p.sh </w:t>
            </w:r>
            <m:oMath>
              <m:rad>
                <m:radPr>
                  <m:degHide m:val="on"/>
                  <m:ctrlPr>
                    <w:rPr>
                      <w:rFonts w:ascii="Cambria Math" w:hAnsi="Times New Roman"/>
                      <w:i/>
                      <w:sz w:val="22"/>
                      <w:szCs w:val="22"/>
                    </w:rPr>
                  </m:ctrlPr>
                </m:radPr>
                <m:deg/>
                <m:e>
                  <m:r>
                    <w:rPr>
                      <w:rFonts w:ascii="Cambria Math" w:hAnsi="Times New Roman"/>
                      <w:sz w:val="22"/>
                      <w:szCs w:val="22"/>
                    </w:rPr>
                    <m:t>5</m:t>
                  </m:r>
                </m:e>
              </m:rad>
            </m:oMath>
            <w:r w:rsidRPr="00A95080">
              <w:rPr>
                <w:rFonts w:ascii="Times New Roman" w:hAnsi="Times New Roman"/>
                <w:sz w:val="22"/>
                <w:szCs w:val="22"/>
              </w:rPr>
              <w:t>.</w:t>
            </w:r>
            <w:r w:rsidR="00E207F5" w:rsidRPr="00A95080">
              <w:rPr>
                <w:rFonts w:ascii="Times New Roman" w:hAnsi="Times New Roman"/>
                <w:sz w:val="22"/>
                <w:szCs w:val="22"/>
              </w:rPr>
              <w:t xml:space="preserve"> </w:t>
            </w:r>
            <w:r w:rsidRPr="00A95080">
              <w:rPr>
                <w:rFonts w:ascii="Times New Roman" w:hAnsi="Times New Roman"/>
                <w:sz w:val="22"/>
                <w:szCs w:val="22"/>
              </w:rPr>
              <w:t>M</w:t>
            </w:r>
            <w:r w:rsidR="00200029" w:rsidRPr="00A95080">
              <w:rPr>
                <w:rFonts w:ascii="Times New Roman" w:hAnsi="Times New Roman"/>
                <w:sz w:val="22"/>
                <w:szCs w:val="22"/>
              </w:rPr>
              <w:t>ë</w:t>
            </w:r>
            <w:r w:rsidRPr="00A95080">
              <w:rPr>
                <w:rFonts w:ascii="Times New Roman" w:hAnsi="Times New Roman"/>
                <w:sz w:val="22"/>
                <w:szCs w:val="22"/>
              </w:rPr>
              <w:t>suesi/ja k</w:t>
            </w:r>
            <w:r w:rsidR="00200029" w:rsidRPr="00A95080">
              <w:rPr>
                <w:rFonts w:ascii="Times New Roman" w:hAnsi="Times New Roman"/>
                <w:sz w:val="22"/>
                <w:szCs w:val="22"/>
              </w:rPr>
              <w:t>ë</w:t>
            </w:r>
            <w:r w:rsidRPr="00A95080">
              <w:rPr>
                <w:rFonts w:ascii="Times New Roman" w:hAnsi="Times New Roman"/>
                <w:sz w:val="22"/>
                <w:szCs w:val="22"/>
              </w:rPr>
              <w:t>rkon t</w:t>
            </w:r>
            <w:r w:rsidR="00200029" w:rsidRPr="00A95080">
              <w:rPr>
                <w:rFonts w:ascii="Times New Roman" w:hAnsi="Times New Roman"/>
                <w:sz w:val="22"/>
                <w:szCs w:val="22"/>
              </w:rPr>
              <w:t>ë</w:t>
            </w:r>
            <w:r w:rsidRPr="00A95080">
              <w:rPr>
                <w:rFonts w:ascii="Times New Roman" w:hAnsi="Times New Roman"/>
                <w:sz w:val="22"/>
                <w:szCs w:val="22"/>
              </w:rPr>
              <w:t xml:space="preserve"> shkruhet nj</w:t>
            </w:r>
            <w:r w:rsidR="00200029" w:rsidRPr="00A95080">
              <w:rPr>
                <w:rFonts w:ascii="Times New Roman" w:hAnsi="Times New Roman"/>
                <w:sz w:val="22"/>
                <w:szCs w:val="22"/>
              </w:rPr>
              <w:t>ë</w:t>
            </w:r>
            <w:r w:rsidRPr="00A95080">
              <w:rPr>
                <w:rFonts w:ascii="Times New Roman" w:hAnsi="Times New Roman"/>
                <w:sz w:val="22"/>
                <w:szCs w:val="22"/>
              </w:rPr>
              <w:t xml:space="preserve"> mosbarazim q</w:t>
            </w:r>
            <w:r w:rsidR="00200029" w:rsidRPr="00A95080">
              <w:rPr>
                <w:rFonts w:ascii="Times New Roman" w:hAnsi="Times New Roman"/>
                <w:sz w:val="22"/>
                <w:szCs w:val="22"/>
              </w:rPr>
              <w:t>ë</w:t>
            </w:r>
            <w:r w:rsidRPr="00A95080">
              <w:rPr>
                <w:rFonts w:ascii="Times New Roman" w:hAnsi="Times New Roman"/>
                <w:sz w:val="22"/>
                <w:szCs w:val="22"/>
              </w:rPr>
              <w:t xml:space="preserve"> t</w:t>
            </w:r>
            <w:r w:rsidR="00200029" w:rsidRPr="00A95080">
              <w:rPr>
                <w:rFonts w:ascii="Times New Roman" w:hAnsi="Times New Roman"/>
                <w:sz w:val="22"/>
                <w:szCs w:val="22"/>
              </w:rPr>
              <w:t>ë</w:t>
            </w:r>
            <w:r w:rsidRPr="00A95080">
              <w:rPr>
                <w:rFonts w:ascii="Times New Roman" w:hAnsi="Times New Roman"/>
                <w:sz w:val="22"/>
                <w:szCs w:val="22"/>
              </w:rPr>
              <w:t xml:space="preserve"> shpreh</w:t>
            </w:r>
            <w:r w:rsidR="00200029" w:rsidRPr="00A95080">
              <w:rPr>
                <w:rFonts w:ascii="Times New Roman" w:hAnsi="Times New Roman"/>
                <w:sz w:val="22"/>
                <w:szCs w:val="22"/>
              </w:rPr>
              <w:t>ë</w:t>
            </w:r>
            <w:r w:rsidR="00E207F5" w:rsidRPr="00A95080">
              <w:rPr>
                <w:rFonts w:ascii="Times New Roman" w:hAnsi="Times New Roman"/>
                <w:sz w:val="22"/>
                <w:szCs w:val="22"/>
              </w:rPr>
              <w:t xml:space="preserve"> vendndodhjen e</w:t>
            </w:r>
            <w:r w:rsidRPr="00A95080">
              <w:rPr>
                <w:rFonts w:ascii="Times New Roman" w:hAnsi="Times New Roman"/>
                <w:sz w:val="22"/>
                <w:szCs w:val="22"/>
              </w:rPr>
              <w:t xml:space="preserve"> </w:t>
            </w:r>
            <m:oMath>
              <m:rad>
                <m:radPr>
                  <m:degHide m:val="on"/>
                  <m:ctrlPr>
                    <w:rPr>
                      <w:rFonts w:ascii="Cambria Math" w:hAnsi="Times New Roman"/>
                      <w:i/>
                      <w:sz w:val="22"/>
                      <w:szCs w:val="22"/>
                    </w:rPr>
                  </m:ctrlPr>
                </m:radPr>
                <m:deg/>
                <m:e>
                  <m:r>
                    <w:rPr>
                      <w:rFonts w:ascii="Cambria Math" w:hAnsi="Times New Roman"/>
                      <w:sz w:val="22"/>
                      <w:szCs w:val="22"/>
                    </w:rPr>
                    <m:t>5</m:t>
                  </m:r>
                </m:e>
              </m:rad>
            </m:oMath>
            <w:r w:rsidRPr="00A95080">
              <w:rPr>
                <w:rFonts w:ascii="Times New Roman" w:hAnsi="Times New Roman"/>
                <w:sz w:val="22"/>
                <w:szCs w:val="22"/>
              </w:rPr>
              <w:t>? Pasi shkruhet mosbarazimi</w:t>
            </w:r>
            <w:r w:rsidR="00A95080">
              <w:rPr>
                <w:rFonts w:ascii="Times New Roman" w:hAnsi="Times New Roman"/>
                <w:sz w:val="22"/>
                <w:szCs w:val="22"/>
              </w:rPr>
              <w:t xml:space="preserve"> </w:t>
            </w:r>
            <m:oMath>
              <m:rad>
                <m:radPr>
                  <m:degHide m:val="on"/>
                  <m:ctrlPr>
                    <w:rPr>
                      <w:rFonts w:ascii="Cambria Math" w:hAnsi="Times New Roman"/>
                      <w:i/>
                      <w:sz w:val="22"/>
                      <w:szCs w:val="22"/>
                    </w:rPr>
                  </m:ctrlPr>
                </m:radPr>
                <m:deg/>
                <m:e>
                  <m:r>
                    <w:rPr>
                      <w:rFonts w:ascii="Cambria Math" w:hAnsi="Times New Roman"/>
                      <w:sz w:val="22"/>
                      <w:szCs w:val="22"/>
                    </w:rPr>
                    <m:t>4</m:t>
                  </m:r>
                </m:e>
              </m:rad>
            </m:oMath>
            <w:r w:rsidRPr="00A95080">
              <w:rPr>
                <w:rFonts w:ascii="Times New Roman" w:hAnsi="Times New Roman"/>
                <w:sz w:val="22"/>
                <w:szCs w:val="22"/>
              </w:rPr>
              <w:t>&lt;</w:t>
            </w:r>
            <m:oMath>
              <m:rad>
                <m:radPr>
                  <m:degHide m:val="on"/>
                  <m:ctrlPr>
                    <w:rPr>
                      <w:rFonts w:ascii="Cambria Math" w:hAnsi="Times New Roman"/>
                      <w:i/>
                      <w:sz w:val="22"/>
                      <w:szCs w:val="22"/>
                    </w:rPr>
                  </m:ctrlPr>
                </m:radPr>
                <m:deg/>
                <m:e>
                  <m:r>
                    <w:rPr>
                      <w:rFonts w:ascii="Cambria Math" w:hAnsi="Times New Roman"/>
                      <w:sz w:val="22"/>
                      <w:szCs w:val="22"/>
                    </w:rPr>
                    <m:t>5</m:t>
                  </m:r>
                </m:e>
              </m:rad>
            </m:oMath>
            <w:r w:rsidRPr="00A95080">
              <w:rPr>
                <w:rFonts w:ascii="Times New Roman" w:hAnsi="Times New Roman"/>
                <w:sz w:val="22"/>
                <w:szCs w:val="22"/>
              </w:rPr>
              <w:t>&lt;</w:t>
            </w:r>
            <m:oMath>
              <m:rad>
                <m:radPr>
                  <m:degHide m:val="on"/>
                  <m:ctrlPr>
                    <w:rPr>
                      <w:rFonts w:ascii="Cambria Math" w:hAnsi="Times New Roman"/>
                      <w:i/>
                      <w:sz w:val="22"/>
                      <w:szCs w:val="22"/>
                    </w:rPr>
                  </m:ctrlPr>
                </m:radPr>
                <m:deg/>
                <m:e>
                  <m:r>
                    <w:rPr>
                      <w:rFonts w:ascii="Cambria Math" w:hAnsi="Times New Roman"/>
                      <w:sz w:val="22"/>
                      <w:szCs w:val="22"/>
                    </w:rPr>
                    <m:t>9</m:t>
                  </m:r>
                </m:e>
              </m:rad>
            </m:oMath>
            <w:r w:rsidRPr="00A95080">
              <w:rPr>
                <w:rFonts w:ascii="Times New Roman" w:hAnsi="Times New Roman"/>
                <w:sz w:val="22"/>
                <w:szCs w:val="22"/>
              </w:rPr>
              <w:t xml:space="preserve"> kalohet n</w:t>
            </w:r>
            <w:r w:rsidR="00200029" w:rsidRPr="00A95080">
              <w:rPr>
                <w:rFonts w:ascii="Times New Roman" w:hAnsi="Times New Roman"/>
                <w:sz w:val="22"/>
                <w:szCs w:val="22"/>
              </w:rPr>
              <w:t>ë</w:t>
            </w:r>
            <w:r w:rsidRPr="00A95080">
              <w:rPr>
                <w:rFonts w:ascii="Times New Roman" w:hAnsi="Times New Roman"/>
                <w:sz w:val="22"/>
                <w:szCs w:val="22"/>
              </w:rPr>
              <w:t xml:space="preserve"> nj</w:t>
            </w:r>
            <w:r w:rsidR="00200029" w:rsidRPr="00A95080">
              <w:rPr>
                <w:rFonts w:ascii="Times New Roman" w:hAnsi="Times New Roman"/>
                <w:sz w:val="22"/>
                <w:szCs w:val="22"/>
              </w:rPr>
              <w:t>ë</w:t>
            </w:r>
            <w:r w:rsidRPr="00A95080">
              <w:rPr>
                <w:rFonts w:ascii="Times New Roman" w:hAnsi="Times New Roman"/>
                <w:sz w:val="22"/>
                <w:szCs w:val="22"/>
              </w:rPr>
              <w:t xml:space="preserve"> mosbarazim m</w:t>
            </w:r>
            <w:r w:rsidR="00200029" w:rsidRPr="00A95080">
              <w:rPr>
                <w:rFonts w:ascii="Times New Roman" w:hAnsi="Times New Roman"/>
                <w:sz w:val="22"/>
                <w:szCs w:val="22"/>
              </w:rPr>
              <w:t>ë</w:t>
            </w:r>
            <w:r w:rsidRPr="00A95080">
              <w:rPr>
                <w:rFonts w:ascii="Times New Roman" w:hAnsi="Times New Roman"/>
                <w:sz w:val="22"/>
                <w:szCs w:val="22"/>
              </w:rPr>
              <w:t xml:space="preserve"> t</w:t>
            </w:r>
            <w:r w:rsidR="00200029" w:rsidRPr="00A95080">
              <w:rPr>
                <w:rFonts w:ascii="Times New Roman" w:hAnsi="Times New Roman"/>
                <w:sz w:val="22"/>
                <w:szCs w:val="22"/>
              </w:rPr>
              <w:t>ë</w:t>
            </w:r>
            <w:r w:rsidRPr="00A95080">
              <w:rPr>
                <w:rFonts w:ascii="Times New Roman" w:hAnsi="Times New Roman"/>
                <w:sz w:val="22"/>
                <w:szCs w:val="22"/>
              </w:rPr>
              <w:t xml:space="preserve"> thjesht</w:t>
            </w:r>
            <w:r w:rsidR="00200029" w:rsidRPr="00A95080">
              <w:rPr>
                <w:rFonts w:ascii="Times New Roman" w:hAnsi="Times New Roman"/>
                <w:sz w:val="22"/>
                <w:szCs w:val="22"/>
              </w:rPr>
              <w:t>ë</w:t>
            </w:r>
            <w:r w:rsidRPr="00A95080">
              <w:rPr>
                <w:rFonts w:ascii="Times New Roman" w:hAnsi="Times New Roman"/>
                <w:sz w:val="22"/>
                <w:szCs w:val="22"/>
              </w:rPr>
              <w:t xml:space="preserve"> 2&lt;</w:t>
            </w:r>
            <m:oMath>
              <m:rad>
                <m:radPr>
                  <m:degHide m:val="on"/>
                  <m:ctrlPr>
                    <w:rPr>
                      <w:rFonts w:ascii="Cambria Math" w:hAnsi="Times New Roman"/>
                      <w:i/>
                      <w:sz w:val="22"/>
                      <w:szCs w:val="22"/>
                    </w:rPr>
                  </m:ctrlPr>
                </m:radPr>
                <m:deg/>
                <m:e>
                  <m:r>
                    <w:rPr>
                      <w:rFonts w:ascii="Cambria Math" w:hAnsi="Times New Roman"/>
                      <w:sz w:val="22"/>
                      <w:szCs w:val="22"/>
                    </w:rPr>
                    <m:t>5</m:t>
                  </m:r>
                </m:e>
              </m:rad>
            </m:oMath>
            <w:r w:rsidR="00E207F5" w:rsidRPr="00A95080">
              <w:rPr>
                <w:rFonts w:ascii="Times New Roman" w:hAnsi="Times New Roman"/>
                <w:sz w:val="22"/>
                <w:szCs w:val="22"/>
              </w:rPr>
              <w:t>&lt;3</w:t>
            </w:r>
            <w:r w:rsidR="00043D12" w:rsidRPr="00A95080">
              <w:rPr>
                <w:rFonts w:ascii="Times New Roman" w:hAnsi="Times New Roman"/>
                <w:sz w:val="22"/>
                <w:szCs w:val="22"/>
              </w:rPr>
              <w:t>.</w:t>
            </w:r>
            <w:r w:rsidR="00E207F5" w:rsidRPr="00A95080">
              <w:rPr>
                <w:rFonts w:ascii="Times New Roman" w:hAnsi="Times New Roman"/>
                <w:sz w:val="22"/>
                <w:szCs w:val="22"/>
              </w:rPr>
              <w:t xml:space="preserve"> </w:t>
            </w:r>
            <w:r w:rsidR="00043D12" w:rsidRPr="00A95080">
              <w:rPr>
                <w:rFonts w:ascii="Times New Roman" w:hAnsi="Times New Roman"/>
                <w:sz w:val="22"/>
                <w:szCs w:val="22"/>
              </w:rPr>
              <w:t>Nx</w:t>
            </w:r>
            <w:r w:rsidR="00200029" w:rsidRPr="00A95080">
              <w:rPr>
                <w:rFonts w:ascii="Times New Roman" w:hAnsi="Times New Roman"/>
                <w:sz w:val="22"/>
                <w:szCs w:val="22"/>
              </w:rPr>
              <w:t>ë</w:t>
            </w:r>
            <w:r w:rsidR="00043D12" w:rsidRPr="00A95080">
              <w:rPr>
                <w:rFonts w:ascii="Times New Roman" w:hAnsi="Times New Roman"/>
                <w:sz w:val="22"/>
                <w:szCs w:val="22"/>
              </w:rPr>
              <w:t>n</w:t>
            </w:r>
            <w:r w:rsidR="00200029" w:rsidRPr="00A95080">
              <w:rPr>
                <w:rFonts w:ascii="Times New Roman" w:hAnsi="Times New Roman"/>
                <w:sz w:val="22"/>
                <w:szCs w:val="22"/>
              </w:rPr>
              <w:t>ë</w:t>
            </w:r>
            <w:r w:rsidR="00043D12" w:rsidRPr="00A95080">
              <w:rPr>
                <w:rFonts w:ascii="Times New Roman" w:hAnsi="Times New Roman"/>
                <w:sz w:val="22"/>
                <w:szCs w:val="22"/>
              </w:rPr>
              <w:t>sit k</w:t>
            </w:r>
            <w:r w:rsidR="00200029" w:rsidRPr="00A95080">
              <w:rPr>
                <w:rFonts w:ascii="Times New Roman" w:hAnsi="Times New Roman"/>
                <w:sz w:val="22"/>
                <w:szCs w:val="22"/>
              </w:rPr>
              <w:t>ë</w:t>
            </w:r>
            <w:r w:rsidR="00043D12" w:rsidRPr="00A95080">
              <w:rPr>
                <w:rFonts w:ascii="Times New Roman" w:hAnsi="Times New Roman"/>
                <w:sz w:val="22"/>
                <w:szCs w:val="22"/>
              </w:rPr>
              <w:t>rkojn</w:t>
            </w:r>
            <w:r w:rsidR="00200029" w:rsidRPr="00A95080">
              <w:rPr>
                <w:rFonts w:ascii="Times New Roman" w:hAnsi="Times New Roman"/>
                <w:sz w:val="22"/>
                <w:szCs w:val="22"/>
              </w:rPr>
              <w:t>ë</w:t>
            </w:r>
            <w:r w:rsidR="00043D12" w:rsidRPr="00A95080">
              <w:rPr>
                <w:rFonts w:ascii="Times New Roman" w:hAnsi="Times New Roman"/>
                <w:sz w:val="22"/>
                <w:szCs w:val="22"/>
              </w:rPr>
              <w:t xml:space="preserve"> me mendje vlera nd</w:t>
            </w:r>
            <w:r w:rsidR="00200029" w:rsidRPr="00A95080">
              <w:rPr>
                <w:rFonts w:ascii="Times New Roman" w:hAnsi="Times New Roman"/>
                <w:sz w:val="22"/>
                <w:szCs w:val="22"/>
              </w:rPr>
              <w:t>ë</w:t>
            </w:r>
            <w:r w:rsidR="00043D12" w:rsidRPr="00A95080">
              <w:rPr>
                <w:rFonts w:ascii="Times New Roman" w:hAnsi="Times New Roman"/>
                <w:sz w:val="22"/>
                <w:szCs w:val="22"/>
              </w:rPr>
              <w:t>rmjet 2 dhe 3 dhe p</w:t>
            </w:r>
            <w:r w:rsidR="00200029" w:rsidRPr="00A95080">
              <w:rPr>
                <w:rFonts w:ascii="Times New Roman" w:hAnsi="Times New Roman"/>
                <w:sz w:val="22"/>
                <w:szCs w:val="22"/>
              </w:rPr>
              <w:t>ë</w:t>
            </w:r>
            <w:r w:rsidR="00043D12" w:rsidRPr="00A95080">
              <w:rPr>
                <w:rFonts w:ascii="Times New Roman" w:hAnsi="Times New Roman"/>
                <w:sz w:val="22"/>
                <w:szCs w:val="22"/>
              </w:rPr>
              <w:t>r çdo rast kryejn</w:t>
            </w:r>
            <w:r w:rsidR="00200029" w:rsidRPr="00A95080">
              <w:rPr>
                <w:rFonts w:ascii="Times New Roman" w:hAnsi="Times New Roman"/>
                <w:sz w:val="22"/>
                <w:szCs w:val="22"/>
              </w:rPr>
              <w:t>ë</w:t>
            </w:r>
            <w:r w:rsidR="00043D12" w:rsidRPr="00A95080">
              <w:rPr>
                <w:rFonts w:ascii="Times New Roman" w:hAnsi="Times New Roman"/>
                <w:sz w:val="22"/>
                <w:szCs w:val="22"/>
              </w:rPr>
              <w:t xml:space="preserve"> veprimin a</w:t>
            </w:r>
            <w:r w:rsidR="00043D12" w:rsidRPr="00A95080">
              <w:rPr>
                <w:rFonts w:ascii="Times New Roman" w:hAnsi="Times New Roman"/>
                <w:sz w:val="22"/>
                <w:szCs w:val="22"/>
                <w:vertAlign w:val="superscript"/>
              </w:rPr>
              <w:t>2</w:t>
            </w:r>
            <w:r w:rsidR="00043D12" w:rsidRPr="00A95080">
              <w:rPr>
                <w:rFonts w:ascii="Times New Roman" w:hAnsi="Times New Roman"/>
                <w:sz w:val="22"/>
                <w:szCs w:val="22"/>
              </w:rPr>
              <w:t>.</w:t>
            </w:r>
            <w:r w:rsidR="00E207F5" w:rsidRPr="00A95080">
              <w:rPr>
                <w:rFonts w:ascii="Times New Roman" w:hAnsi="Times New Roman"/>
                <w:sz w:val="22"/>
                <w:szCs w:val="22"/>
              </w:rPr>
              <w:t xml:space="preserve"> </w:t>
            </w:r>
            <w:r w:rsidR="00043D12" w:rsidRPr="00A95080">
              <w:rPr>
                <w:rFonts w:ascii="Times New Roman" w:hAnsi="Times New Roman"/>
                <w:sz w:val="22"/>
                <w:szCs w:val="22"/>
              </w:rPr>
              <w:t>K</w:t>
            </w:r>
            <w:r w:rsidR="00200029" w:rsidRPr="00A95080">
              <w:rPr>
                <w:rFonts w:ascii="Times New Roman" w:hAnsi="Times New Roman"/>
                <w:sz w:val="22"/>
                <w:szCs w:val="22"/>
              </w:rPr>
              <w:t>ë</w:t>
            </w:r>
            <w:r w:rsidR="00043D12" w:rsidRPr="00A95080">
              <w:rPr>
                <w:rFonts w:ascii="Times New Roman" w:hAnsi="Times New Roman"/>
                <w:sz w:val="22"/>
                <w:szCs w:val="22"/>
              </w:rPr>
              <w:t>t</w:t>
            </w:r>
            <w:r w:rsidR="00200029" w:rsidRPr="00A95080">
              <w:rPr>
                <w:rFonts w:ascii="Times New Roman" w:hAnsi="Times New Roman"/>
                <w:sz w:val="22"/>
                <w:szCs w:val="22"/>
              </w:rPr>
              <w:t>ë</w:t>
            </w:r>
            <w:r w:rsidR="00043D12" w:rsidRPr="00A95080">
              <w:rPr>
                <w:rFonts w:ascii="Times New Roman" w:hAnsi="Times New Roman"/>
                <w:sz w:val="22"/>
                <w:szCs w:val="22"/>
              </w:rPr>
              <w:t xml:space="preserve"> veprim nx</w:t>
            </w:r>
            <w:r w:rsidR="00200029" w:rsidRPr="00A95080">
              <w:rPr>
                <w:rFonts w:ascii="Times New Roman" w:hAnsi="Times New Roman"/>
                <w:sz w:val="22"/>
                <w:szCs w:val="22"/>
              </w:rPr>
              <w:t>ë</w:t>
            </w:r>
            <w:r w:rsidR="00043D12" w:rsidRPr="00A95080">
              <w:rPr>
                <w:rFonts w:ascii="Times New Roman" w:hAnsi="Times New Roman"/>
                <w:sz w:val="22"/>
                <w:szCs w:val="22"/>
              </w:rPr>
              <w:t>n</w:t>
            </w:r>
            <w:r w:rsidR="00200029" w:rsidRPr="00A95080">
              <w:rPr>
                <w:rFonts w:ascii="Times New Roman" w:hAnsi="Times New Roman"/>
                <w:sz w:val="22"/>
                <w:szCs w:val="22"/>
              </w:rPr>
              <w:t>ë</w:t>
            </w:r>
            <w:r w:rsidR="00043D12" w:rsidRPr="00A95080">
              <w:rPr>
                <w:rFonts w:ascii="Times New Roman" w:hAnsi="Times New Roman"/>
                <w:sz w:val="22"/>
                <w:szCs w:val="22"/>
              </w:rPr>
              <w:t>sit e kryejn</w:t>
            </w:r>
            <w:r w:rsidR="00200029" w:rsidRPr="00A95080">
              <w:rPr>
                <w:rFonts w:ascii="Times New Roman" w:hAnsi="Times New Roman"/>
                <w:sz w:val="22"/>
                <w:szCs w:val="22"/>
              </w:rPr>
              <w:t>ë</w:t>
            </w:r>
            <w:r w:rsidR="00043D12" w:rsidRPr="00A95080">
              <w:rPr>
                <w:rFonts w:ascii="Times New Roman" w:hAnsi="Times New Roman"/>
                <w:sz w:val="22"/>
                <w:szCs w:val="22"/>
              </w:rPr>
              <w:t xml:space="preserve"> n</w:t>
            </w:r>
            <w:r w:rsidR="00200029" w:rsidRPr="00A95080">
              <w:rPr>
                <w:rFonts w:ascii="Times New Roman" w:hAnsi="Times New Roman"/>
                <w:sz w:val="22"/>
                <w:szCs w:val="22"/>
              </w:rPr>
              <w:t>ë</w:t>
            </w:r>
            <w:r w:rsidR="00043D12" w:rsidRPr="00A95080">
              <w:rPr>
                <w:rFonts w:ascii="Times New Roman" w:hAnsi="Times New Roman"/>
                <w:sz w:val="22"/>
                <w:szCs w:val="22"/>
              </w:rPr>
              <w:t xml:space="preserve"> dyshe dhe rezultatet krahasohen.</w:t>
            </w:r>
            <w:r w:rsidR="00E207F5" w:rsidRPr="00A95080">
              <w:rPr>
                <w:rFonts w:ascii="Times New Roman" w:hAnsi="Times New Roman"/>
                <w:sz w:val="22"/>
                <w:szCs w:val="22"/>
              </w:rPr>
              <w:t xml:space="preserve"> </w:t>
            </w:r>
            <w:r w:rsidR="00043D12" w:rsidRPr="00A95080">
              <w:rPr>
                <w:rFonts w:ascii="Times New Roman" w:hAnsi="Times New Roman"/>
                <w:sz w:val="22"/>
                <w:szCs w:val="22"/>
              </w:rPr>
              <w:t>Mund t</w:t>
            </w:r>
            <w:r w:rsidR="00200029" w:rsidRPr="00A95080">
              <w:rPr>
                <w:rFonts w:ascii="Times New Roman" w:hAnsi="Times New Roman"/>
                <w:sz w:val="22"/>
                <w:szCs w:val="22"/>
              </w:rPr>
              <w:t>ë</w:t>
            </w:r>
            <w:r w:rsidR="00043D12" w:rsidRPr="00A95080">
              <w:rPr>
                <w:rFonts w:ascii="Times New Roman" w:hAnsi="Times New Roman"/>
                <w:sz w:val="22"/>
                <w:szCs w:val="22"/>
              </w:rPr>
              <w:t xml:space="preserve"> zhvillohet nj</w:t>
            </w:r>
            <w:r w:rsidR="00200029" w:rsidRPr="00A95080">
              <w:rPr>
                <w:rFonts w:ascii="Times New Roman" w:hAnsi="Times New Roman"/>
                <w:sz w:val="22"/>
                <w:szCs w:val="22"/>
              </w:rPr>
              <w:t>ë</w:t>
            </w:r>
            <w:r w:rsidR="00043D12" w:rsidRPr="00A95080">
              <w:rPr>
                <w:rFonts w:ascii="Times New Roman" w:hAnsi="Times New Roman"/>
                <w:sz w:val="22"/>
                <w:szCs w:val="22"/>
              </w:rPr>
              <w:t xml:space="preserve"> gar</w:t>
            </w:r>
            <w:r w:rsidR="00200029" w:rsidRPr="00A95080">
              <w:rPr>
                <w:rFonts w:ascii="Times New Roman" w:hAnsi="Times New Roman"/>
                <w:sz w:val="22"/>
                <w:szCs w:val="22"/>
              </w:rPr>
              <w:t>ë</w:t>
            </w:r>
            <w:r w:rsidR="00043D12" w:rsidRPr="00A95080">
              <w:rPr>
                <w:rFonts w:ascii="Times New Roman" w:hAnsi="Times New Roman"/>
                <w:sz w:val="22"/>
                <w:szCs w:val="22"/>
              </w:rPr>
              <w:t xml:space="preserve"> se cila dyshe gjen m</w:t>
            </w:r>
            <w:r w:rsidR="00200029" w:rsidRPr="00A95080">
              <w:rPr>
                <w:rFonts w:ascii="Times New Roman" w:hAnsi="Times New Roman"/>
                <w:sz w:val="22"/>
                <w:szCs w:val="22"/>
              </w:rPr>
              <w:t>ë</w:t>
            </w:r>
            <w:r w:rsidR="00043D12" w:rsidRPr="00A95080">
              <w:rPr>
                <w:rFonts w:ascii="Times New Roman" w:hAnsi="Times New Roman"/>
                <w:sz w:val="22"/>
                <w:szCs w:val="22"/>
              </w:rPr>
              <w:t xml:space="preserve"> shpejt numrin m</w:t>
            </w:r>
            <w:r w:rsidR="00200029" w:rsidRPr="00A95080">
              <w:rPr>
                <w:rFonts w:ascii="Times New Roman" w:hAnsi="Times New Roman"/>
                <w:sz w:val="22"/>
                <w:szCs w:val="22"/>
              </w:rPr>
              <w:t>ë</w:t>
            </w:r>
            <w:r w:rsidR="00043D12" w:rsidRPr="00A95080">
              <w:rPr>
                <w:rFonts w:ascii="Times New Roman" w:hAnsi="Times New Roman"/>
                <w:sz w:val="22"/>
                <w:szCs w:val="22"/>
              </w:rPr>
              <w:t xml:space="preserve"> t</w:t>
            </w:r>
            <w:r w:rsidR="00200029" w:rsidRPr="00A95080">
              <w:rPr>
                <w:rFonts w:ascii="Times New Roman" w:hAnsi="Times New Roman"/>
                <w:sz w:val="22"/>
                <w:szCs w:val="22"/>
              </w:rPr>
              <w:t>ë</w:t>
            </w:r>
            <w:r w:rsidR="00043D12" w:rsidRPr="00A95080">
              <w:rPr>
                <w:rFonts w:ascii="Times New Roman" w:hAnsi="Times New Roman"/>
                <w:sz w:val="22"/>
                <w:szCs w:val="22"/>
              </w:rPr>
              <w:t xml:space="preserve"> p</w:t>
            </w:r>
            <w:r w:rsidR="00200029" w:rsidRPr="00A95080">
              <w:rPr>
                <w:rFonts w:ascii="Times New Roman" w:hAnsi="Times New Roman"/>
                <w:sz w:val="22"/>
                <w:szCs w:val="22"/>
              </w:rPr>
              <w:t>ë</w:t>
            </w:r>
            <w:r w:rsidR="00043D12" w:rsidRPr="00A95080">
              <w:rPr>
                <w:rFonts w:ascii="Times New Roman" w:hAnsi="Times New Roman"/>
                <w:sz w:val="22"/>
                <w:szCs w:val="22"/>
              </w:rPr>
              <w:t>raf</w:t>
            </w:r>
            <w:r w:rsidR="00200029" w:rsidRPr="00A95080">
              <w:rPr>
                <w:rFonts w:ascii="Times New Roman" w:hAnsi="Times New Roman"/>
                <w:sz w:val="22"/>
                <w:szCs w:val="22"/>
              </w:rPr>
              <w:t>ë</w:t>
            </w:r>
            <w:r w:rsidR="00043D12" w:rsidRPr="00A95080">
              <w:rPr>
                <w:rFonts w:ascii="Times New Roman" w:hAnsi="Times New Roman"/>
                <w:sz w:val="22"/>
                <w:szCs w:val="22"/>
              </w:rPr>
              <w:t xml:space="preserve">rt me </w:t>
            </w:r>
            <m:oMath>
              <m:rad>
                <m:radPr>
                  <m:degHide m:val="on"/>
                  <m:ctrlPr>
                    <w:rPr>
                      <w:rFonts w:ascii="Cambria Math" w:hAnsi="Times New Roman"/>
                      <w:i/>
                      <w:sz w:val="22"/>
                      <w:szCs w:val="22"/>
                    </w:rPr>
                  </m:ctrlPr>
                </m:radPr>
                <m:deg/>
                <m:e>
                  <m:r>
                    <w:rPr>
                      <w:rFonts w:ascii="Cambria Math" w:hAnsi="Times New Roman"/>
                      <w:sz w:val="22"/>
                      <w:szCs w:val="22"/>
                    </w:rPr>
                    <m:t>5</m:t>
                  </m:r>
                </m:e>
              </m:rad>
            </m:oMath>
            <w:r w:rsidR="00043D12" w:rsidRPr="00A95080">
              <w:rPr>
                <w:rFonts w:ascii="Times New Roman" w:hAnsi="Times New Roman"/>
                <w:sz w:val="22"/>
                <w:szCs w:val="22"/>
              </w:rPr>
              <w:t>.</w:t>
            </w:r>
          </w:p>
          <w:p w:rsidR="00E207F5" w:rsidRPr="00A95080" w:rsidRDefault="00E207F5" w:rsidP="00A95080">
            <w:pPr>
              <w:spacing w:line="276" w:lineRule="auto"/>
              <w:ind w:firstLine="0"/>
              <w:rPr>
                <w:rFonts w:ascii="Times New Roman" w:hAnsi="Times New Roman"/>
                <w:sz w:val="22"/>
                <w:szCs w:val="22"/>
              </w:rPr>
            </w:pPr>
            <w:r w:rsidRPr="00A95080">
              <w:rPr>
                <w:rFonts w:ascii="Times New Roman" w:hAnsi="Times New Roman"/>
                <w:sz w:val="22"/>
                <w:szCs w:val="22"/>
              </w:rPr>
              <w:t>Mb</w:t>
            </w:r>
            <w:r w:rsidR="00197CEC" w:rsidRPr="00A95080">
              <w:rPr>
                <w:rFonts w:ascii="Times New Roman" w:hAnsi="Times New Roman"/>
                <w:sz w:val="22"/>
                <w:szCs w:val="22"/>
              </w:rPr>
              <w:t>ë</w:t>
            </w:r>
            <w:r w:rsidRPr="00A95080">
              <w:rPr>
                <w:rFonts w:ascii="Times New Roman" w:hAnsi="Times New Roman"/>
                <w:sz w:val="22"/>
                <w:szCs w:val="22"/>
              </w:rPr>
              <w:t xml:space="preserve">shtetur </w:t>
            </w:r>
            <w:r w:rsidR="00197CEC" w:rsidRPr="00A95080">
              <w:rPr>
                <w:rFonts w:ascii="Times New Roman" w:hAnsi="Times New Roman"/>
                <w:sz w:val="22"/>
                <w:szCs w:val="22"/>
              </w:rPr>
              <w:t>në këtë ushtrim zgjidhin 3/b, c faqe 169. Dyshet veprojnë për gjetjen e rrënjëve të kërkuara dhe më pas disa prej tyre prezantojnë zgjidhjet në tabelë.</w:t>
            </w:r>
          </w:p>
          <w:p w:rsidR="00A20E06" w:rsidRPr="00A95080" w:rsidRDefault="00A20E06" w:rsidP="00A95080">
            <w:pPr>
              <w:spacing w:line="276" w:lineRule="auto"/>
              <w:ind w:firstLine="0"/>
              <w:rPr>
                <w:rFonts w:ascii="Times New Roman" w:hAnsi="Times New Roman"/>
                <w:sz w:val="22"/>
                <w:szCs w:val="22"/>
              </w:rPr>
            </w:pPr>
            <w:r w:rsidRPr="00A95080">
              <w:rPr>
                <w:rFonts w:ascii="Times New Roman" w:hAnsi="Times New Roman"/>
                <w:b/>
                <w:sz w:val="22"/>
                <w:szCs w:val="22"/>
              </w:rPr>
              <w:t>Përforcimi i të nxënit</w:t>
            </w:r>
            <w:r w:rsidRPr="00A95080">
              <w:rPr>
                <w:rFonts w:ascii="Times New Roman" w:hAnsi="Times New Roman"/>
                <w:sz w:val="22"/>
                <w:szCs w:val="22"/>
              </w:rPr>
              <w:t xml:space="preserve">: </w:t>
            </w:r>
            <w:r w:rsidR="00043D12" w:rsidRPr="00A95080">
              <w:rPr>
                <w:rFonts w:ascii="Times New Roman" w:hAnsi="Times New Roman"/>
                <w:sz w:val="22"/>
                <w:szCs w:val="22"/>
              </w:rPr>
              <w:t>Nx</w:t>
            </w:r>
            <w:r w:rsidR="00200029" w:rsidRPr="00A95080">
              <w:rPr>
                <w:rFonts w:ascii="Times New Roman" w:hAnsi="Times New Roman"/>
                <w:sz w:val="22"/>
                <w:szCs w:val="22"/>
              </w:rPr>
              <w:t>ë</w:t>
            </w:r>
            <w:r w:rsidR="00043D12" w:rsidRPr="00A95080">
              <w:rPr>
                <w:rFonts w:ascii="Times New Roman" w:hAnsi="Times New Roman"/>
                <w:sz w:val="22"/>
                <w:szCs w:val="22"/>
              </w:rPr>
              <w:t>n</w:t>
            </w:r>
            <w:r w:rsidR="00200029" w:rsidRPr="00A95080">
              <w:rPr>
                <w:rFonts w:ascii="Times New Roman" w:hAnsi="Times New Roman"/>
                <w:sz w:val="22"/>
                <w:szCs w:val="22"/>
              </w:rPr>
              <w:t>ë</w:t>
            </w:r>
            <w:r w:rsidR="00043D12" w:rsidRPr="00A95080">
              <w:rPr>
                <w:rFonts w:ascii="Times New Roman" w:hAnsi="Times New Roman"/>
                <w:sz w:val="22"/>
                <w:szCs w:val="22"/>
              </w:rPr>
              <w:t>sit punojn</w:t>
            </w:r>
            <w:r w:rsidR="00200029" w:rsidRPr="00A95080">
              <w:rPr>
                <w:rFonts w:ascii="Times New Roman" w:hAnsi="Times New Roman"/>
                <w:sz w:val="22"/>
                <w:szCs w:val="22"/>
              </w:rPr>
              <w:t>ë</w:t>
            </w:r>
            <w:r w:rsidR="00043D12" w:rsidRPr="00A95080">
              <w:rPr>
                <w:rFonts w:ascii="Times New Roman" w:hAnsi="Times New Roman"/>
                <w:sz w:val="22"/>
                <w:szCs w:val="22"/>
              </w:rPr>
              <w:t xml:space="preserve"> n</w:t>
            </w:r>
            <w:r w:rsidR="00200029" w:rsidRPr="00A95080">
              <w:rPr>
                <w:rFonts w:ascii="Times New Roman" w:hAnsi="Times New Roman"/>
                <w:sz w:val="22"/>
                <w:szCs w:val="22"/>
              </w:rPr>
              <w:t>ë</w:t>
            </w:r>
            <w:r w:rsidR="00043D12" w:rsidRPr="00A95080">
              <w:rPr>
                <w:rFonts w:ascii="Times New Roman" w:hAnsi="Times New Roman"/>
                <w:sz w:val="22"/>
                <w:szCs w:val="22"/>
              </w:rPr>
              <w:t xml:space="preserve"> dyshe ushtrimin 2 dhe 4 n</w:t>
            </w:r>
            <w:r w:rsidR="00200029" w:rsidRPr="00A95080">
              <w:rPr>
                <w:rFonts w:ascii="Times New Roman" w:hAnsi="Times New Roman"/>
                <w:sz w:val="22"/>
                <w:szCs w:val="22"/>
              </w:rPr>
              <w:t>ë</w:t>
            </w:r>
            <w:r w:rsidR="00043D12" w:rsidRPr="00A95080">
              <w:rPr>
                <w:rFonts w:ascii="Times New Roman" w:hAnsi="Times New Roman"/>
                <w:sz w:val="22"/>
                <w:szCs w:val="22"/>
              </w:rPr>
              <w:t xml:space="preserve"> faqen 169 dhe krahasohen p</w:t>
            </w:r>
            <w:r w:rsidR="00200029" w:rsidRPr="00A95080">
              <w:rPr>
                <w:rFonts w:ascii="Times New Roman" w:hAnsi="Times New Roman"/>
                <w:sz w:val="22"/>
                <w:szCs w:val="22"/>
              </w:rPr>
              <w:t>ë</w:t>
            </w:r>
            <w:r w:rsidR="00043D12" w:rsidRPr="00A95080">
              <w:rPr>
                <w:rFonts w:ascii="Times New Roman" w:hAnsi="Times New Roman"/>
                <w:sz w:val="22"/>
                <w:szCs w:val="22"/>
              </w:rPr>
              <w:t>rfundimet e dysheve.</w:t>
            </w:r>
            <w:r w:rsidR="00E207F5" w:rsidRPr="00A95080">
              <w:rPr>
                <w:rFonts w:ascii="Times New Roman" w:hAnsi="Times New Roman"/>
                <w:sz w:val="22"/>
                <w:szCs w:val="22"/>
              </w:rPr>
              <w:t xml:space="preserve"> </w:t>
            </w:r>
            <w:r w:rsidR="00043D12" w:rsidRPr="00A95080">
              <w:rPr>
                <w:rFonts w:ascii="Times New Roman" w:hAnsi="Times New Roman"/>
                <w:sz w:val="22"/>
                <w:szCs w:val="22"/>
              </w:rPr>
              <w:t>P</w:t>
            </w:r>
            <w:r w:rsidR="00200029" w:rsidRPr="00A95080">
              <w:rPr>
                <w:rFonts w:ascii="Times New Roman" w:hAnsi="Times New Roman"/>
                <w:sz w:val="22"/>
                <w:szCs w:val="22"/>
              </w:rPr>
              <w:t>ë</w:t>
            </w:r>
            <w:r w:rsidR="00043D12" w:rsidRPr="00A95080">
              <w:rPr>
                <w:rFonts w:ascii="Times New Roman" w:hAnsi="Times New Roman"/>
                <w:sz w:val="22"/>
                <w:szCs w:val="22"/>
              </w:rPr>
              <w:t>r ushtrimin 5 nx</w:t>
            </w:r>
            <w:r w:rsidR="00200029" w:rsidRPr="00A95080">
              <w:rPr>
                <w:rFonts w:ascii="Times New Roman" w:hAnsi="Times New Roman"/>
                <w:sz w:val="22"/>
                <w:szCs w:val="22"/>
              </w:rPr>
              <w:t>ë</w:t>
            </w:r>
            <w:r w:rsidR="00043D12" w:rsidRPr="00A95080">
              <w:rPr>
                <w:rFonts w:ascii="Times New Roman" w:hAnsi="Times New Roman"/>
                <w:sz w:val="22"/>
                <w:szCs w:val="22"/>
              </w:rPr>
              <w:t>n</w:t>
            </w:r>
            <w:r w:rsidR="00200029" w:rsidRPr="00A95080">
              <w:rPr>
                <w:rFonts w:ascii="Times New Roman" w:hAnsi="Times New Roman"/>
                <w:sz w:val="22"/>
                <w:szCs w:val="22"/>
              </w:rPr>
              <w:t>ë</w:t>
            </w:r>
            <w:r w:rsidR="00043D12" w:rsidRPr="00A95080">
              <w:rPr>
                <w:rFonts w:ascii="Times New Roman" w:hAnsi="Times New Roman"/>
                <w:sz w:val="22"/>
                <w:szCs w:val="22"/>
              </w:rPr>
              <w:t>sit organizohen n</w:t>
            </w:r>
            <w:r w:rsidR="00200029" w:rsidRPr="00A95080">
              <w:rPr>
                <w:rFonts w:ascii="Times New Roman" w:hAnsi="Times New Roman"/>
                <w:sz w:val="22"/>
                <w:szCs w:val="22"/>
              </w:rPr>
              <w:t>ë</w:t>
            </w:r>
            <w:r w:rsidR="00043D12" w:rsidRPr="00A95080">
              <w:rPr>
                <w:rFonts w:ascii="Times New Roman" w:hAnsi="Times New Roman"/>
                <w:sz w:val="22"/>
                <w:szCs w:val="22"/>
              </w:rPr>
              <w:t xml:space="preserve"> grupe dhe punojn</w:t>
            </w:r>
            <w:r w:rsidR="00200029" w:rsidRPr="00A95080">
              <w:rPr>
                <w:rFonts w:ascii="Times New Roman" w:hAnsi="Times New Roman"/>
                <w:sz w:val="22"/>
                <w:szCs w:val="22"/>
              </w:rPr>
              <w:t>ë</w:t>
            </w:r>
            <w:r w:rsidR="00043D12" w:rsidRPr="00A95080">
              <w:rPr>
                <w:rFonts w:ascii="Times New Roman" w:hAnsi="Times New Roman"/>
                <w:sz w:val="22"/>
                <w:szCs w:val="22"/>
              </w:rPr>
              <w:t xml:space="preserve"> rastet a,</w:t>
            </w:r>
            <w:r w:rsidR="00E207F5" w:rsidRPr="00A95080">
              <w:rPr>
                <w:rFonts w:ascii="Times New Roman" w:hAnsi="Times New Roman"/>
                <w:sz w:val="22"/>
                <w:szCs w:val="22"/>
              </w:rPr>
              <w:t xml:space="preserve"> </w:t>
            </w:r>
            <w:r w:rsidR="00043D12" w:rsidRPr="00A95080">
              <w:rPr>
                <w:rFonts w:ascii="Times New Roman" w:hAnsi="Times New Roman"/>
                <w:sz w:val="22"/>
                <w:szCs w:val="22"/>
              </w:rPr>
              <w:t>c,</w:t>
            </w:r>
            <w:r w:rsidR="00E207F5" w:rsidRPr="00A95080">
              <w:rPr>
                <w:rFonts w:ascii="Times New Roman" w:hAnsi="Times New Roman"/>
                <w:sz w:val="22"/>
                <w:szCs w:val="22"/>
              </w:rPr>
              <w:t xml:space="preserve"> </w:t>
            </w:r>
            <w:r w:rsidR="00043D12" w:rsidRPr="00A95080">
              <w:rPr>
                <w:rFonts w:ascii="Times New Roman" w:hAnsi="Times New Roman"/>
                <w:sz w:val="22"/>
                <w:szCs w:val="22"/>
              </w:rPr>
              <w:t>d,</w:t>
            </w:r>
            <w:r w:rsidR="00E207F5" w:rsidRPr="00A95080">
              <w:rPr>
                <w:rFonts w:ascii="Times New Roman" w:hAnsi="Times New Roman"/>
                <w:sz w:val="22"/>
                <w:szCs w:val="22"/>
              </w:rPr>
              <w:t xml:space="preserve"> </w:t>
            </w:r>
            <w:r w:rsidR="00043D12" w:rsidRPr="00A95080">
              <w:rPr>
                <w:rFonts w:ascii="Times New Roman" w:hAnsi="Times New Roman"/>
                <w:sz w:val="22"/>
                <w:szCs w:val="22"/>
              </w:rPr>
              <w:t>k.</w:t>
            </w:r>
            <w:r w:rsidR="00200029" w:rsidRPr="00A95080">
              <w:rPr>
                <w:rFonts w:ascii="Times New Roman" w:hAnsi="Times New Roman"/>
                <w:sz w:val="22"/>
                <w:szCs w:val="22"/>
              </w:rPr>
              <w:t xml:space="preserve"> </w:t>
            </w:r>
            <w:r w:rsidR="00E207F5" w:rsidRPr="00A95080">
              <w:rPr>
                <w:rFonts w:ascii="Times New Roman" w:hAnsi="Times New Roman"/>
                <w:sz w:val="22"/>
                <w:szCs w:val="22"/>
              </w:rPr>
              <w:t>M</w:t>
            </w:r>
            <w:r w:rsidR="00200029" w:rsidRPr="00A95080">
              <w:rPr>
                <w:rFonts w:ascii="Times New Roman" w:hAnsi="Times New Roman"/>
                <w:sz w:val="22"/>
                <w:szCs w:val="22"/>
              </w:rPr>
              <w:t>ë pas kontrollohen rezultatet me ndihmën e makinës llogaritëse.</w:t>
            </w:r>
            <w:r w:rsidR="00043D12" w:rsidRPr="00A95080">
              <w:rPr>
                <w:rFonts w:ascii="Times New Roman" w:hAnsi="Times New Roman"/>
                <w:sz w:val="22"/>
                <w:szCs w:val="22"/>
              </w:rPr>
              <w:t xml:space="preserve"> </w:t>
            </w:r>
          </w:p>
        </w:tc>
      </w:tr>
      <w:tr w:rsidR="00A20E06" w:rsidRPr="00A95080" w:rsidTr="00A95080">
        <w:trPr>
          <w:trHeight w:val="539"/>
        </w:trPr>
        <w:tc>
          <w:tcPr>
            <w:tcW w:w="9738" w:type="dxa"/>
            <w:gridSpan w:val="4"/>
            <w:shd w:val="clear" w:color="auto" w:fill="auto"/>
          </w:tcPr>
          <w:p w:rsidR="00A20E06" w:rsidRPr="00A95080" w:rsidRDefault="00A20E06" w:rsidP="00A95080">
            <w:pPr>
              <w:spacing w:line="276" w:lineRule="auto"/>
              <w:ind w:firstLine="0"/>
              <w:rPr>
                <w:rFonts w:ascii="Times New Roman" w:hAnsi="Times New Roman"/>
                <w:sz w:val="22"/>
                <w:szCs w:val="22"/>
              </w:rPr>
            </w:pPr>
            <w:r w:rsidRPr="00A95080">
              <w:rPr>
                <w:rFonts w:ascii="Times New Roman" w:hAnsi="Times New Roman"/>
                <w:b/>
                <w:sz w:val="22"/>
                <w:szCs w:val="22"/>
              </w:rPr>
              <w:lastRenderedPageBreak/>
              <w:t>Vlerësimi</w:t>
            </w:r>
            <w:r w:rsidRPr="00A95080">
              <w:rPr>
                <w:rFonts w:ascii="Times New Roman" w:hAnsi="Times New Roman"/>
                <w:sz w:val="22"/>
                <w:szCs w:val="22"/>
              </w:rPr>
              <w:t xml:space="preserve">: </w:t>
            </w:r>
            <w:r w:rsidR="00200029" w:rsidRPr="00A95080">
              <w:rPr>
                <w:rFonts w:ascii="Times New Roman" w:hAnsi="Times New Roman"/>
                <w:sz w:val="22"/>
                <w:szCs w:val="22"/>
              </w:rPr>
              <w:t xml:space="preserve">Mësuesi/ja </w:t>
            </w:r>
            <w:r w:rsidR="00220E39" w:rsidRPr="00A95080">
              <w:rPr>
                <w:rFonts w:ascii="Times New Roman" w:hAnsi="Times New Roman"/>
                <w:sz w:val="22"/>
                <w:szCs w:val="22"/>
              </w:rPr>
              <w:t xml:space="preserve">mban shënime për </w:t>
            </w:r>
            <w:r w:rsidR="00200029" w:rsidRPr="00A95080">
              <w:rPr>
                <w:rFonts w:ascii="Times New Roman" w:hAnsi="Times New Roman"/>
                <w:sz w:val="22"/>
                <w:szCs w:val="22"/>
              </w:rPr>
              <w:t>vlerës</w:t>
            </w:r>
            <w:r w:rsidR="00220E39" w:rsidRPr="00A95080">
              <w:rPr>
                <w:rFonts w:ascii="Times New Roman" w:hAnsi="Times New Roman"/>
                <w:sz w:val="22"/>
                <w:szCs w:val="22"/>
              </w:rPr>
              <w:t>imin e disa prej</w:t>
            </w:r>
            <w:r w:rsidR="00200029" w:rsidRPr="00A95080">
              <w:rPr>
                <w:rFonts w:ascii="Times New Roman" w:hAnsi="Times New Roman"/>
                <w:sz w:val="22"/>
                <w:szCs w:val="22"/>
              </w:rPr>
              <w:t xml:space="preserve"> nxënës</w:t>
            </w:r>
            <w:r w:rsidR="00220E39" w:rsidRPr="00A95080">
              <w:rPr>
                <w:rFonts w:ascii="Times New Roman" w:hAnsi="Times New Roman"/>
                <w:sz w:val="22"/>
                <w:szCs w:val="22"/>
              </w:rPr>
              <w:t xml:space="preserve">ve </w:t>
            </w:r>
            <w:r w:rsidR="00200029" w:rsidRPr="00A95080">
              <w:rPr>
                <w:rFonts w:ascii="Times New Roman" w:hAnsi="Times New Roman"/>
                <w:sz w:val="22"/>
                <w:szCs w:val="22"/>
              </w:rPr>
              <w:t>për kryerjen e vepri</w:t>
            </w:r>
            <w:r w:rsidR="00FA70DB" w:rsidRPr="00A95080">
              <w:rPr>
                <w:rFonts w:ascii="Times New Roman" w:hAnsi="Times New Roman"/>
                <w:sz w:val="22"/>
                <w:szCs w:val="22"/>
              </w:rPr>
              <w:t>me</w:t>
            </w:r>
            <w:r w:rsidR="00200029" w:rsidRPr="00A95080">
              <w:rPr>
                <w:rFonts w:ascii="Times New Roman" w:hAnsi="Times New Roman"/>
                <w:sz w:val="22"/>
                <w:szCs w:val="22"/>
              </w:rPr>
              <w:t>ve saktë dhe shpejt.</w:t>
            </w:r>
            <w:r w:rsidR="00220E39" w:rsidRPr="00A95080">
              <w:rPr>
                <w:rFonts w:ascii="Times New Roman" w:hAnsi="Times New Roman"/>
                <w:sz w:val="22"/>
                <w:szCs w:val="22"/>
              </w:rPr>
              <w:t xml:space="preserve"> </w:t>
            </w:r>
            <w:r w:rsidR="00200029" w:rsidRPr="00A95080">
              <w:rPr>
                <w:rFonts w:ascii="Times New Roman" w:hAnsi="Times New Roman"/>
                <w:sz w:val="22"/>
                <w:szCs w:val="22"/>
              </w:rPr>
              <w:t>Mbahet parasysh mënyra se si punuan në grupe nxënësit.</w:t>
            </w:r>
            <w:r w:rsidR="00220E39" w:rsidRPr="00A95080">
              <w:rPr>
                <w:rFonts w:ascii="Times New Roman" w:hAnsi="Times New Roman"/>
                <w:sz w:val="22"/>
                <w:szCs w:val="22"/>
              </w:rPr>
              <w:t xml:space="preserve"> </w:t>
            </w:r>
          </w:p>
        </w:tc>
      </w:tr>
      <w:tr w:rsidR="00A20E06" w:rsidRPr="00A95080" w:rsidTr="00A95080">
        <w:tc>
          <w:tcPr>
            <w:tcW w:w="9738" w:type="dxa"/>
            <w:gridSpan w:val="4"/>
            <w:shd w:val="clear" w:color="auto" w:fill="auto"/>
          </w:tcPr>
          <w:p w:rsidR="00A20E06" w:rsidRPr="00A95080" w:rsidRDefault="00A20E06"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Detyra</w:t>
            </w:r>
            <w:r w:rsidRPr="00A95080">
              <w:rPr>
                <w:rFonts w:ascii="Times New Roman" w:hAnsi="Times New Roman"/>
                <w:sz w:val="22"/>
                <w:szCs w:val="22"/>
              </w:rPr>
              <w:t>:</w:t>
            </w:r>
            <w:r w:rsidR="00200029" w:rsidRPr="00A95080">
              <w:rPr>
                <w:rFonts w:ascii="Times New Roman" w:hAnsi="Times New Roman"/>
                <w:sz w:val="22"/>
                <w:szCs w:val="22"/>
              </w:rPr>
              <w:t>Ushtrimet 3</w:t>
            </w:r>
            <w:r w:rsidR="00220E39" w:rsidRPr="00A95080">
              <w:rPr>
                <w:rFonts w:ascii="Times New Roman" w:hAnsi="Times New Roman"/>
                <w:sz w:val="22"/>
                <w:szCs w:val="22"/>
              </w:rPr>
              <w:t>/</w:t>
            </w:r>
            <w:r w:rsidR="00200029" w:rsidRPr="00A95080">
              <w:rPr>
                <w:rFonts w:ascii="Times New Roman" w:hAnsi="Times New Roman"/>
                <w:sz w:val="22"/>
                <w:szCs w:val="22"/>
              </w:rPr>
              <w:t>a,</w:t>
            </w:r>
            <w:r w:rsidR="00220E39" w:rsidRPr="00A95080">
              <w:rPr>
                <w:rFonts w:ascii="Times New Roman" w:hAnsi="Times New Roman"/>
                <w:sz w:val="22"/>
                <w:szCs w:val="22"/>
              </w:rPr>
              <w:t xml:space="preserve"> </w:t>
            </w:r>
            <w:r w:rsidR="00200029" w:rsidRPr="00A95080">
              <w:rPr>
                <w:rFonts w:ascii="Times New Roman" w:hAnsi="Times New Roman"/>
                <w:sz w:val="22"/>
                <w:szCs w:val="22"/>
              </w:rPr>
              <w:t>c</w:t>
            </w:r>
            <w:r w:rsidR="00220E39" w:rsidRPr="00A95080">
              <w:rPr>
                <w:rFonts w:ascii="Times New Roman" w:hAnsi="Times New Roman"/>
                <w:sz w:val="22"/>
                <w:szCs w:val="22"/>
              </w:rPr>
              <w:t xml:space="preserve"> </w:t>
            </w:r>
            <w:r w:rsidR="00200029" w:rsidRPr="00A95080">
              <w:rPr>
                <w:rFonts w:ascii="Times New Roman" w:hAnsi="Times New Roman"/>
                <w:sz w:val="22"/>
                <w:szCs w:val="22"/>
              </w:rPr>
              <w:t>dhe 6</w:t>
            </w:r>
            <w:r w:rsidR="00220E39" w:rsidRPr="00A95080">
              <w:rPr>
                <w:rFonts w:ascii="Times New Roman" w:hAnsi="Times New Roman"/>
                <w:sz w:val="22"/>
                <w:szCs w:val="22"/>
              </w:rPr>
              <w:t xml:space="preserve"> </w:t>
            </w:r>
            <w:r w:rsidR="00200029" w:rsidRPr="00A95080">
              <w:rPr>
                <w:rFonts w:ascii="Times New Roman" w:hAnsi="Times New Roman"/>
                <w:sz w:val="22"/>
                <w:szCs w:val="22"/>
              </w:rPr>
              <w:t>në faqen 169.</w:t>
            </w:r>
            <w:r w:rsidR="00220E39" w:rsidRPr="00A95080">
              <w:rPr>
                <w:rFonts w:ascii="Times New Roman" w:hAnsi="Times New Roman"/>
                <w:sz w:val="22"/>
                <w:szCs w:val="22"/>
              </w:rPr>
              <w:t xml:space="preserve"> </w:t>
            </w:r>
            <w:r w:rsidR="00200029" w:rsidRPr="00A95080">
              <w:rPr>
                <w:rFonts w:ascii="Times New Roman" w:hAnsi="Times New Roman"/>
                <w:sz w:val="22"/>
                <w:szCs w:val="22"/>
              </w:rPr>
              <w:t>Për nxënësit me n</w:t>
            </w:r>
            <w:r w:rsidR="00FA70DB" w:rsidRPr="00A95080">
              <w:rPr>
                <w:rFonts w:ascii="Times New Roman" w:hAnsi="Times New Roman"/>
                <w:sz w:val="22"/>
                <w:szCs w:val="22"/>
              </w:rPr>
              <w:t xml:space="preserve">jë nivel më të lartë të </w:t>
            </w:r>
            <w:proofErr w:type="spellStart"/>
            <w:r w:rsidR="00FA70DB" w:rsidRPr="00A95080">
              <w:rPr>
                <w:rFonts w:ascii="Times New Roman" w:hAnsi="Times New Roman"/>
                <w:sz w:val="22"/>
                <w:szCs w:val="22"/>
              </w:rPr>
              <w:t>të</w:t>
            </w:r>
            <w:proofErr w:type="spellEnd"/>
            <w:r w:rsidR="00FA70DB" w:rsidRPr="00A95080">
              <w:rPr>
                <w:rFonts w:ascii="Times New Roman" w:hAnsi="Times New Roman"/>
                <w:sz w:val="22"/>
                <w:szCs w:val="22"/>
              </w:rPr>
              <w:t xml:space="preserve"> nxën</w:t>
            </w:r>
            <w:r w:rsidR="00200029" w:rsidRPr="00A95080">
              <w:rPr>
                <w:rFonts w:ascii="Times New Roman" w:hAnsi="Times New Roman"/>
                <w:sz w:val="22"/>
                <w:szCs w:val="22"/>
              </w:rPr>
              <w:t>it caktohet detyrë ushtrimi 9.</w:t>
            </w:r>
            <w:r w:rsidR="00220E39" w:rsidRPr="00A95080">
              <w:rPr>
                <w:rFonts w:ascii="Times New Roman" w:hAnsi="Times New Roman"/>
                <w:sz w:val="22"/>
                <w:szCs w:val="22"/>
              </w:rPr>
              <w:t xml:space="preserve"> </w:t>
            </w:r>
            <w:r w:rsidR="00200029" w:rsidRPr="00A95080">
              <w:rPr>
                <w:rFonts w:ascii="Times New Roman" w:hAnsi="Times New Roman"/>
                <w:sz w:val="22"/>
                <w:szCs w:val="22"/>
              </w:rPr>
              <w:t>Mësuesi/ja jep udhëzimet përkatëse për secilin nga ushtrimet.</w:t>
            </w:r>
          </w:p>
          <w:p w:rsidR="00F66413" w:rsidRPr="00A95080" w:rsidRDefault="00F66413"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Problemi kërkimor faqe 167 detyrë hulumtuese. Paraqitet në portofolin e nxënësit.</w:t>
            </w:r>
          </w:p>
        </w:tc>
      </w:tr>
    </w:tbl>
    <w:p w:rsidR="00C35446" w:rsidRPr="00A95080" w:rsidRDefault="00C35446" w:rsidP="00B36AB9">
      <w:bookmarkStart w:id="0" w:name="_GoBack"/>
      <w:bookmarkEnd w:id="0"/>
    </w:p>
    <w:p w:rsidR="00961978" w:rsidRPr="00A95080" w:rsidRDefault="00961978" w:rsidP="00B36AB9"/>
    <w:p w:rsidR="00A95080" w:rsidRPr="00A95080" w:rsidRDefault="00A95080" w:rsidP="00B36AB9"/>
    <w:p w:rsidR="00A95080" w:rsidRPr="00A95080" w:rsidRDefault="00A95080" w:rsidP="00B36AB9"/>
    <w:p w:rsidR="00961978" w:rsidRPr="00A95080" w:rsidRDefault="00961978" w:rsidP="00B36AB9"/>
    <w:p w:rsidR="00961978" w:rsidRPr="00A95080" w:rsidRDefault="00961978" w:rsidP="00961978">
      <w:pPr>
        <w:rPr>
          <w:rFonts w:ascii="Times New Roman" w:hAnsi="Times New Roman"/>
          <w:b/>
        </w:rPr>
      </w:pPr>
      <w:r w:rsidRPr="00A95080">
        <w:rPr>
          <w:rFonts w:ascii="Times New Roman" w:hAnsi="Times New Roman"/>
          <w:b/>
        </w:rPr>
        <w:t xml:space="preserve">PLANIFIKIMI I ORËS MËSIMORE </w:t>
      </w:r>
      <w:r w:rsidRPr="00A95080">
        <w:rPr>
          <w:rFonts w:ascii="Times New Roman" w:hAnsi="Times New Roman"/>
          <w:b/>
        </w:rPr>
        <w:tab/>
      </w:r>
      <w:r w:rsidRPr="00A95080">
        <w:rPr>
          <w:rFonts w:ascii="Times New Roman" w:hAnsi="Times New Roman"/>
          <w:b/>
        </w:rPr>
        <w:tab/>
      </w:r>
      <w:r w:rsidRPr="00A95080">
        <w:rPr>
          <w:rFonts w:ascii="Times New Roman" w:hAnsi="Times New Roman"/>
          <w:b/>
        </w:rPr>
        <w:tab/>
      </w:r>
      <w:r w:rsidR="00A95080">
        <w:rPr>
          <w:rFonts w:ascii="Times New Roman" w:hAnsi="Times New Roman"/>
          <w:b/>
        </w:rPr>
        <w:t xml:space="preserve">              </w:t>
      </w:r>
      <w:r w:rsidRPr="00A95080">
        <w:rPr>
          <w:rFonts w:ascii="Times New Roman" w:hAnsi="Times New Roman"/>
          <w:b/>
        </w:rPr>
        <w:t>Dt.</w:t>
      </w:r>
      <w:r w:rsidRPr="00A95080">
        <w:rPr>
          <w:rFonts w:ascii="Times New Roman" w:hAnsi="Times New Roman"/>
          <w:b/>
        </w:rPr>
        <w:softHyphen/>
        <w:t>___/____/201__</w:t>
      </w:r>
      <w:r w:rsidRPr="00A95080">
        <w:rPr>
          <w:rFonts w:ascii="Times New Roman" w:hAnsi="Times New Roman"/>
          <w:b/>
        </w:rPr>
        <w:tab/>
      </w:r>
    </w:p>
    <w:tbl>
      <w:tblPr>
        <w:tblStyle w:val="TableGrid"/>
        <w:tblW w:w="9738" w:type="dxa"/>
        <w:tblLook w:val="04A0"/>
      </w:tblPr>
      <w:tblGrid>
        <w:gridCol w:w="2372"/>
        <w:gridCol w:w="2686"/>
        <w:gridCol w:w="2547"/>
        <w:gridCol w:w="2133"/>
      </w:tblGrid>
      <w:tr w:rsidR="00961978" w:rsidRPr="00A95080" w:rsidTr="00AE666B">
        <w:tc>
          <w:tcPr>
            <w:tcW w:w="2372"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Fusha: </w:t>
            </w:r>
            <w:r w:rsidRPr="00A95080">
              <w:rPr>
                <w:rFonts w:ascii="Times New Roman" w:hAnsi="Times New Roman"/>
                <w:sz w:val="22"/>
                <w:szCs w:val="22"/>
              </w:rPr>
              <w:t>Matematikë</w:t>
            </w:r>
          </w:p>
        </w:tc>
        <w:tc>
          <w:tcPr>
            <w:tcW w:w="2686"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Lënda: </w:t>
            </w:r>
            <w:r w:rsidRPr="00A95080">
              <w:rPr>
                <w:rFonts w:ascii="Times New Roman" w:hAnsi="Times New Roman"/>
                <w:sz w:val="22"/>
                <w:szCs w:val="22"/>
              </w:rPr>
              <w:t>Matematikë</w:t>
            </w:r>
          </w:p>
        </w:tc>
        <w:tc>
          <w:tcPr>
            <w:tcW w:w="2547"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Shkalla: </w:t>
            </w:r>
            <w:r w:rsidRPr="00A95080">
              <w:rPr>
                <w:rFonts w:ascii="Times New Roman" w:hAnsi="Times New Roman"/>
                <w:sz w:val="22"/>
                <w:szCs w:val="22"/>
              </w:rPr>
              <w:t>V</w:t>
            </w:r>
          </w:p>
        </w:tc>
        <w:tc>
          <w:tcPr>
            <w:tcW w:w="2133"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Klasa: </w:t>
            </w:r>
            <w:r w:rsidRPr="00A95080">
              <w:rPr>
                <w:rFonts w:ascii="Times New Roman" w:hAnsi="Times New Roman"/>
                <w:sz w:val="22"/>
                <w:szCs w:val="22"/>
              </w:rPr>
              <w:t>X</w:t>
            </w:r>
          </w:p>
        </w:tc>
      </w:tr>
      <w:tr w:rsidR="00961978" w:rsidRPr="00A95080" w:rsidTr="00A95080">
        <w:tc>
          <w:tcPr>
            <w:tcW w:w="5058"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Tema mësimore: </w:t>
            </w:r>
            <w:r w:rsidRPr="00A95080">
              <w:rPr>
                <w:rFonts w:ascii="Times New Roman" w:hAnsi="Times New Roman"/>
                <w:sz w:val="22"/>
                <w:szCs w:val="22"/>
              </w:rPr>
              <w:t>Rrumbullakimi dhe përafrimi. Zbatim</w:t>
            </w:r>
          </w:p>
        </w:tc>
        <w:tc>
          <w:tcPr>
            <w:tcW w:w="4680" w:type="dxa"/>
            <w:gridSpan w:val="2"/>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 xml:space="preserve">Situata e të nxënit: </w:t>
            </w:r>
            <w:r w:rsidRPr="00A95080">
              <w:rPr>
                <w:rFonts w:ascii="Times New Roman" w:hAnsi="Times New Roman"/>
                <w:sz w:val="22"/>
                <w:szCs w:val="22"/>
              </w:rPr>
              <w:t>Mbjellja e një parcele,</w:t>
            </w:r>
          </w:p>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sz w:val="22"/>
                <w:szCs w:val="22"/>
              </w:rPr>
              <w:t>njehsimi i largesës,masa e naftës që harxhon makina</w:t>
            </w:r>
          </w:p>
        </w:tc>
      </w:tr>
      <w:tr w:rsidR="00961978" w:rsidRPr="00A95080" w:rsidTr="00A95080">
        <w:trPr>
          <w:trHeight w:val="2699"/>
        </w:trPr>
        <w:tc>
          <w:tcPr>
            <w:tcW w:w="5058"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Rezultatet e të nxënit të kompetencave matematikore sipas temës mësimore:</w:t>
            </w:r>
          </w:p>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Nxënësi në fund të orës së mësimit:</w:t>
            </w:r>
          </w:p>
          <w:p w:rsidR="00961978" w:rsidRPr="00A95080" w:rsidRDefault="00961978" w:rsidP="00A95080">
            <w:pPr>
              <w:pStyle w:val="ListParagraph"/>
              <w:numPr>
                <w:ilvl w:val="0"/>
                <w:numId w:val="3"/>
              </w:numPr>
              <w:spacing w:line="276" w:lineRule="auto"/>
              <w:jc w:val="left"/>
              <w:rPr>
                <w:rFonts w:ascii="Times New Roman" w:hAnsi="Times New Roman"/>
                <w:sz w:val="22"/>
                <w:szCs w:val="22"/>
              </w:rPr>
            </w:pPr>
            <w:r w:rsidRPr="00A95080">
              <w:rPr>
                <w:rFonts w:ascii="Times New Roman" w:hAnsi="Times New Roman"/>
                <w:sz w:val="22"/>
                <w:szCs w:val="22"/>
              </w:rPr>
              <w:t xml:space="preserve">përdor rrumbullakimin për të gjetur një vlerë të përafërt të llogaritjeve </w:t>
            </w:r>
          </w:p>
          <w:p w:rsidR="00961978" w:rsidRPr="00A95080" w:rsidRDefault="00961978" w:rsidP="00A95080">
            <w:pPr>
              <w:pStyle w:val="ListParagraph"/>
              <w:numPr>
                <w:ilvl w:val="0"/>
                <w:numId w:val="3"/>
              </w:numPr>
              <w:spacing w:line="276" w:lineRule="auto"/>
              <w:jc w:val="left"/>
              <w:rPr>
                <w:rFonts w:ascii="Times New Roman" w:hAnsi="Times New Roman"/>
                <w:sz w:val="22"/>
                <w:szCs w:val="22"/>
              </w:rPr>
            </w:pPr>
            <w:r w:rsidRPr="00A95080">
              <w:rPr>
                <w:rFonts w:ascii="Times New Roman" w:hAnsi="Times New Roman"/>
                <w:sz w:val="22"/>
                <w:szCs w:val="22"/>
              </w:rPr>
              <w:t>rrumbullakon numrat dhe matjet me një shkallë të përshtatshme saktësie(p.sh:</w:t>
            </w:r>
            <w:r w:rsidR="00A95080">
              <w:rPr>
                <w:rFonts w:ascii="Times New Roman" w:hAnsi="Times New Roman"/>
                <w:sz w:val="22"/>
                <w:szCs w:val="22"/>
              </w:rPr>
              <w:t xml:space="preserve"> </w:t>
            </w:r>
            <w:r w:rsidRPr="00A95080">
              <w:rPr>
                <w:rFonts w:ascii="Times New Roman" w:hAnsi="Times New Roman"/>
                <w:sz w:val="22"/>
                <w:szCs w:val="22"/>
              </w:rPr>
              <w:t>me një numër të caktuar shifrash dhjetore)</w:t>
            </w:r>
          </w:p>
          <w:p w:rsidR="00961978" w:rsidRPr="00A95080" w:rsidRDefault="00961978" w:rsidP="00A95080">
            <w:pPr>
              <w:pStyle w:val="ListParagraph"/>
              <w:numPr>
                <w:ilvl w:val="0"/>
                <w:numId w:val="3"/>
              </w:numPr>
              <w:spacing w:line="276" w:lineRule="auto"/>
              <w:jc w:val="left"/>
              <w:rPr>
                <w:rFonts w:ascii="Times New Roman" w:hAnsi="Times New Roman"/>
                <w:sz w:val="22"/>
                <w:szCs w:val="22"/>
              </w:rPr>
            </w:pPr>
            <w:r w:rsidRPr="00A95080">
              <w:rPr>
                <w:rFonts w:ascii="Times New Roman" w:hAnsi="Times New Roman"/>
                <w:sz w:val="22"/>
                <w:szCs w:val="22"/>
              </w:rPr>
              <w:t xml:space="preserve">zgjidh situata problemore duke përdorur përafrimet në shkallë </w:t>
            </w:r>
            <w:r w:rsidR="00A95080">
              <w:rPr>
                <w:rFonts w:ascii="Times New Roman" w:hAnsi="Times New Roman"/>
                <w:sz w:val="22"/>
                <w:szCs w:val="22"/>
              </w:rPr>
              <w:t>të ndryshme</w:t>
            </w:r>
            <w:r w:rsidRPr="00A95080">
              <w:rPr>
                <w:rFonts w:ascii="Times New Roman" w:hAnsi="Times New Roman"/>
                <w:sz w:val="22"/>
                <w:szCs w:val="22"/>
              </w:rPr>
              <w:t>.</w:t>
            </w:r>
          </w:p>
        </w:tc>
        <w:tc>
          <w:tcPr>
            <w:tcW w:w="4680" w:type="dxa"/>
            <w:gridSpan w:val="2"/>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 xml:space="preserve">Fjalët kyçe: </w:t>
            </w:r>
            <w:r w:rsidRPr="00A95080">
              <w:rPr>
                <w:rFonts w:ascii="Times New Roman" w:hAnsi="Times New Roman"/>
                <w:sz w:val="22"/>
                <w:szCs w:val="22"/>
              </w:rPr>
              <w:t>rrumbullakim; kufijtë e rrumbullakimit; rrumbullakimi në dhjetëshe; qindëshe etj; thjeshtim; përafrim;</w:t>
            </w:r>
            <w:r w:rsidR="00A95080">
              <w:rPr>
                <w:rFonts w:ascii="Times New Roman" w:hAnsi="Times New Roman"/>
                <w:sz w:val="22"/>
                <w:szCs w:val="22"/>
              </w:rPr>
              <w:t xml:space="preserve"> afërsisht e barabartë</w:t>
            </w:r>
          </w:p>
          <w:p w:rsidR="00961978" w:rsidRPr="00A95080" w:rsidRDefault="00961978" w:rsidP="00A95080">
            <w:pPr>
              <w:spacing w:line="276" w:lineRule="auto"/>
              <w:ind w:firstLine="0"/>
              <w:jc w:val="left"/>
              <w:rPr>
                <w:rFonts w:ascii="Times New Roman" w:hAnsi="Times New Roman"/>
                <w:sz w:val="22"/>
                <w:szCs w:val="22"/>
              </w:rPr>
            </w:pPr>
          </w:p>
        </w:tc>
      </w:tr>
      <w:tr w:rsidR="00961978" w:rsidRPr="00A95080" w:rsidTr="00A95080">
        <w:tc>
          <w:tcPr>
            <w:tcW w:w="5058" w:type="dxa"/>
            <w:gridSpan w:val="2"/>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 xml:space="preserve">Burimet: </w:t>
            </w:r>
            <w:r w:rsidRPr="00A95080">
              <w:rPr>
                <w:rFonts w:ascii="Times New Roman" w:hAnsi="Times New Roman"/>
                <w:sz w:val="22"/>
                <w:szCs w:val="22"/>
              </w:rPr>
              <w:t>Teksti i nxënësit, makina llogaritëse</w:t>
            </w:r>
          </w:p>
        </w:tc>
        <w:tc>
          <w:tcPr>
            <w:tcW w:w="4680"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Lidhja me fushat e tjera ose me temat </w:t>
            </w:r>
            <w:proofErr w:type="spellStart"/>
            <w:r w:rsidRPr="00A95080">
              <w:rPr>
                <w:rFonts w:ascii="Times New Roman" w:hAnsi="Times New Roman"/>
                <w:b/>
                <w:sz w:val="22"/>
                <w:szCs w:val="22"/>
              </w:rPr>
              <w:t>ndërkurrikulare</w:t>
            </w:r>
            <w:proofErr w:type="spellEnd"/>
            <w:r w:rsidRPr="00A95080">
              <w:rPr>
                <w:rFonts w:ascii="Times New Roman" w:hAnsi="Times New Roman"/>
                <w:b/>
                <w:sz w:val="22"/>
                <w:szCs w:val="22"/>
              </w:rPr>
              <w:t xml:space="preserve">: </w:t>
            </w:r>
            <w:r w:rsidRPr="00A95080">
              <w:rPr>
                <w:rFonts w:ascii="Times New Roman" w:hAnsi="Times New Roman"/>
                <w:sz w:val="22"/>
                <w:szCs w:val="22"/>
              </w:rPr>
              <w:t>Gjeografia, Fizika</w:t>
            </w:r>
          </w:p>
        </w:tc>
      </w:tr>
      <w:tr w:rsidR="00961978" w:rsidRPr="00A95080" w:rsidTr="00A95080">
        <w:tc>
          <w:tcPr>
            <w:tcW w:w="9738" w:type="dxa"/>
            <w:gridSpan w:val="4"/>
            <w:shd w:val="clear" w:color="auto" w:fill="auto"/>
          </w:tcPr>
          <w:p w:rsidR="00961978" w:rsidRPr="00A95080" w:rsidRDefault="00961978" w:rsidP="00A95080">
            <w:pPr>
              <w:spacing w:line="276" w:lineRule="auto"/>
              <w:ind w:firstLine="0"/>
              <w:jc w:val="center"/>
              <w:rPr>
                <w:rFonts w:ascii="Times New Roman" w:hAnsi="Times New Roman"/>
                <w:b/>
                <w:sz w:val="22"/>
                <w:szCs w:val="22"/>
              </w:rPr>
            </w:pPr>
            <w:r w:rsidRPr="00A95080">
              <w:rPr>
                <w:rFonts w:ascii="Times New Roman" w:hAnsi="Times New Roman"/>
                <w:b/>
                <w:sz w:val="22"/>
                <w:szCs w:val="22"/>
              </w:rPr>
              <w:t>Metodologjia dhe veprimtaritë e nxënësve</w:t>
            </w:r>
          </w:p>
        </w:tc>
      </w:tr>
      <w:tr w:rsidR="00961978" w:rsidRPr="00A95080" w:rsidTr="00A95080">
        <w:trPr>
          <w:trHeight w:val="2542"/>
        </w:trPr>
        <w:tc>
          <w:tcPr>
            <w:tcW w:w="9738" w:type="dxa"/>
            <w:gridSpan w:val="4"/>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Organizimi i orës së mësimit</w:t>
            </w:r>
            <w:r w:rsidRPr="00A95080">
              <w:rPr>
                <w:rFonts w:ascii="Times New Roman" w:hAnsi="Times New Roman"/>
                <w:sz w:val="22"/>
                <w:szCs w:val="22"/>
              </w:rPr>
              <w:t>:</w:t>
            </w:r>
            <w:r w:rsidR="00A95080">
              <w:rPr>
                <w:rFonts w:ascii="Times New Roman" w:hAnsi="Times New Roman"/>
                <w:sz w:val="22"/>
                <w:szCs w:val="22"/>
              </w:rPr>
              <w:t xml:space="preserve"> </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Parashikimi i njohurive</w:t>
            </w:r>
            <w:r w:rsidRPr="00A95080">
              <w:rPr>
                <w:rFonts w:ascii="Times New Roman" w:hAnsi="Times New Roman"/>
                <w:sz w:val="22"/>
                <w:szCs w:val="22"/>
              </w:rPr>
              <w:t xml:space="preserve">: Mësuesi/ja nëpërmjet një shembulli të thjeshtë fton nxënësit të </w:t>
            </w:r>
            <w:proofErr w:type="spellStart"/>
            <w:r w:rsidRPr="00A95080">
              <w:rPr>
                <w:rFonts w:ascii="Times New Roman" w:hAnsi="Times New Roman"/>
                <w:sz w:val="22"/>
                <w:szCs w:val="22"/>
              </w:rPr>
              <w:t>rikujtonë</w:t>
            </w:r>
            <w:proofErr w:type="spellEnd"/>
            <w:r w:rsidRPr="00A95080">
              <w:rPr>
                <w:rFonts w:ascii="Times New Roman" w:hAnsi="Times New Roman"/>
                <w:sz w:val="22"/>
                <w:szCs w:val="22"/>
              </w:rPr>
              <w:t xml:space="preserve"> mënyrën se si mund të njehsohet një rezultat me ndihmën e rrumbullakimit p.sh: 4,88+3,07=</w:t>
            </w:r>
            <w:r w:rsidR="00A95080">
              <w:rPr>
                <w:rFonts w:ascii="Times New Roman" w:hAnsi="Times New Roman"/>
                <w:sz w:val="22"/>
                <w:szCs w:val="22"/>
              </w:rPr>
              <w:t xml:space="preserve">   </w:t>
            </w:r>
            <w:r w:rsidRPr="00A95080">
              <w:rPr>
                <w:rFonts w:ascii="Times New Roman" w:hAnsi="Times New Roman"/>
                <w:sz w:val="22"/>
                <w:szCs w:val="22"/>
              </w:rPr>
              <w:t xml:space="preserve"> dhe</w:t>
            </w:r>
            <w:r w:rsidR="00A95080">
              <w:rPr>
                <w:rFonts w:ascii="Times New Roman" w:hAnsi="Times New Roman"/>
                <w:sz w:val="22"/>
                <w:szCs w:val="22"/>
              </w:rPr>
              <w:t xml:space="preserve"> </w:t>
            </w:r>
            <w:r w:rsidRPr="00A95080">
              <w:rPr>
                <w:rFonts w:ascii="Times New Roman" w:hAnsi="Times New Roman"/>
                <w:sz w:val="22"/>
                <w:szCs w:val="22"/>
              </w:rPr>
              <w:t xml:space="preserve"> 44,66:2,89=; Nxënës të ndryshëm tregojnë gjetjet e tyre në tabelë.</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 xml:space="preserve">Ndërtimi i njohurive: </w:t>
            </w:r>
            <w:r w:rsidRPr="00A95080">
              <w:rPr>
                <w:rFonts w:ascii="Times New Roman" w:hAnsi="Times New Roman"/>
                <w:sz w:val="22"/>
                <w:szCs w:val="22"/>
              </w:rPr>
              <w:t xml:space="preserve">Mësuesi/ja prezanton përpara nxënësve situatën problemore të shembullit të parë në faqen 162. Në fillim përcaktohen hapat e zgjidhjes dhe më pas kalohet në veprime përkatëse: </w:t>
            </w:r>
            <w:proofErr w:type="spellStart"/>
            <w:r w:rsidRPr="00A95080">
              <w:rPr>
                <w:rFonts w:ascii="Times New Roman" w:hAnsi="Times New Roman"/>
                <w:sz w:val="22"/>
                <w:szCs w:val="22"/>
              </w:rPr>
              <w:t>Filipi</w:t>
            </w:r>
            <w:proofErr w:type="spellEnd"/>
            <w:r w:rsidRPr="00A95080">
              <w:rPr>
                <w:rFonts w:ascii="Times New Roman" w:hAnsi="Times New Roman"/>
                <w:sz w:val="22"/>
                <w:szCs w:val="22"/>
              </w:rPr>
              <w:t xml:space="preserve"> kthen 22 këmbë përafërsisht në 70 m. Nxënësit kanë marrë më parë informacionin përkatës për njësitë matëse </w:t>
            </w:r>
            <w:r w:rsidRPr="00A95080">
              <w:rPr>
                <w:rFonts w:ascii="Times New Roman" w:hAnsi="Times New Roman"/>
                <w:b/>
                <w:sz w:val="22"/>
                <w:szCs w:val="22"/>
              </w:rPr>
              <w:t>inç</w:t>
            </w:r>
            <w:r w:rsidRPr="00A95080">
              <w:rPr>
                <w:rFonts w:ascii="Times New Roman" w:hAnsi="Times New Roman"/>
                <w:sz w:val="22"/>
                <w:szCs w:val="22"/>
              </w:rPr>
              <w:t xml:space="preserve"> dhe </w:t>
            </w:r>
            <w:r w:rsidRPr="00A95080">
              <w:rPr>
                <w:rFonts w:ascii="Times New Roman" w:hAnsi="Times New Roman"/>
                <w:b/>
                <w:sz w:val="22"/>
                <w:szCs w:val="22"/>
              </w:rPr>
              <w:t>këmbë</w:t>
            </w:r>
            <w:r w:rsidRPr="00A95080">
              <w:rPr>
                <w:rFonts w:ascii="Times New Roman" w:hAnsi="Times New Roman"/>
                <w:sz w:val="22"/>
                <w:szCs w:val="22"/>
              </w:rPr>
              <w:t xml:space="preserve"> dhe duke ditur lidhjen me njësitë e matjes kontrollojnë njehsimin që ka bërë </w:t>
            </w:r>
            <w:proofErr w:type="spellStart"/>
            <w:r w:rsidRPr="00A95080">
              <w:rPr>
                <w:rFonts w:ascii="Times New Roman" w:hAnsi="Times New Roman"/>
                <w:sz w:val="22"/>
                <w:szCs w:val="22"/>
              </w:rPr>
              <w:t>Filipi</w:t>
            </w:r>
            <w:proofErr w:type="spellEnd"/>
            <w:r w:rsidRPr="00A95080">
              <w:rPr>
                <w:rFonts w:ascii="Times New Roman" w:hAnsi="Times New Roman"/>
                <w:sz w:val="22"/>
                <w:szCs w:val="22"/>
              </w:rPr>
              <w:t xml:space="preserve"> dhe variantin tjetër të zgjidhjes.</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Mësuesi/ja kërkon që nxënësit të përcaktojnë gabimin e zgjidhjes së</w:t>
            </w:r>
            <w:r w:rsidR="00A95080">
              <w:rPr>
                <w:rFonts w:ascii="Times New Roman" w:hAnsi="Times New Roman"/>
                <w:sz w:val="22"/>
                <w:szCs w:val="22"/>
              </w:rPr>
              <w:t xml:space="preserve"> </w:t>
            </w:r>
            <w:proofErr w:type="spellStart"/>
            <w:r w:rsidRPr="00A95080">
              <w:rPr>
                <w:rFonts w:ascii="Times New Roman" w:hAnsi="Times New Roman"/>
                <w:sz w:val="22"/>
                <w:szCs w:val="22"/>
              </w:rPr>
              <w:t>Filipit</w:t>
            </w:r>
            <w:proofErr w:type="spellEnd"/>
            <w:r w:rsidRPr="00A95080">
              <w:rPr>
                <w:rFonts w:ascii="Times New Roman" w:hAnsi="Times New Roman"/>
                <w:sz w:val="22"/>
                <w:szCs w:val="22"/>
              </w:rPr>
              <w:t xml:space="preserve"> dhe zgjidhjes së dytë,për të përcaktuar zgjidhjen më afër rezultatit real.</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Kalohet në situatën e shembullit të dytë. Pasi nxënësit njihen me situatën e problemës mësuesi/ja nxit diskutimin duke parashtruar para nxënësve pyetjet:</w:t>
            </w:r>
          </w:p>
          <w:p w:rsidR="00961978" w:rsidRPr="00A95080" w:rsidRDefault="00961978" w:rsidP="00A95080">
            <w:pPr>
              <w:pStyle w:val="ListParagraph"/>
              <w:numPr>
                <w:ilvl w:val="0"/>
                <w:numId w:val="4"/>
              </w:numPr>
              <w:spacing w:line="276" w:lineRule="auto"/>
              <w:jc w:val="left"/>
              <w:rPr>
                <w:rFonts w:ascii="Times New Roman" w:hAnsi="Times New Roman"/>
                <w:sz w:val="22"/>
                <w:szCs w:val="22"/>
              </w:rPr>
            </w:pPr>
            <w:r w:rsidRPr="00A95080">
              <w:rPr>
                <w:rFonts w:ascii="Times New Roman" w:hAnsi="Times New Roman"/>
                <w:sz w:val="22"/>
                <w:szCs w:val="22"/>
              </w:rPr>
              <w:t>Si do ta njehsoni syprinën e parcelës (me rrumbullakim)?</w:t>
            </w:r>
          </w:p>
          <w:p w:rsidR="00961978" w:rsidRPr="00A95080" w:rsidRDefault="00961978" w:rsidP="00A95080">
            <w:pPr>
              <w:pStyle w:val="ListParagraph"/>
              <w:numPr>
                <w:ilvl w:val="0"/>
                <w:numId w:val="4"/>
              </w:numPr>
              <w:spacing w:line="276" w:lineRule="auto"/>
              <w:jc w:val="left"/>
              <w:rPr>
                <w:rFonts w:ascii="Times New Roman" w:hAnsi="Times New Roman"/>
                <w:sz w:val="22"/>
                <w:szCs w:val="22"/>
              </w:rPr>
            </w:pPr>
            <w:r w:rsidRPr="00A95080">
              <w:rPr>
                <w:rFonts w:ascii="Times New Roman" w:hAnsi="Times New Roman"/>
                <w:sz w:val="22"/>
                <w:szCs w:val="22"/>
              </w:rPr>
              <w:t>Si do ta njehsoni sasinë e farës së kërkuar?</w:t>
            </w:r>
          </w:p>
          <w:p w:rsidR="00961978" w:rsidRPr="00A95080" w:rsidRDefault="00961978" w:rsidP="00A95080">
            <w:pPr>
              <w:pStyle w:val="ListParagraph"/>
              <w:numPr>
                <w:ilvl w:val="0"/>
                <w:numId w:val="4"/>
              </w:numPr>
              <w:spacing w:line="276" w:lineRule="auto"/>
              <w:jc w:val="left"/>
              <w:rPr>
                <w:rFonts w:ascii="Times New Roman" w:hAnsi="Times New Roman"/>
                <w:sz w:val="22"/>
                <w:szCs w:val="22"/>
              </w:rPr>
            </w:pPr>
            <w:r w:rsidRPr="00A95080">
              <w:rPr>
                <w:rFonts w:ascii="Times New Roman" w:hAnsi="Times New Roman"/>
                <w:sz w:val="22"/>
                <w:szCs w:val="22"/>
              </w:rPr>
              <w:t xml:space="preserve">Si do të llogaritet numri qeseve me farë ?. </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lastRenderedPageBreak/>
              <w:t>Pasi diskutohen pyetjet e shtruara, nxënësit të ndarë në grupe punojnë mbi këtë platformë dhe arrijnë në përgjigjen e duhur.</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Në të njëjtën mënyrë punohet për zgjidhjen e situatës së shembullit të tretë. Fillimish</w:t>
            </w:r>
            <w:r w:rsidR="00A95080">
              <w:rPr>
                <w:rFonts w:ascii="Times New Roman" w:hAnsi="Times New Roman"/>
                <w:sz w:val="22"/>
                <w:szCs w:val="22"/>
              </w:rPr>
              <w:t>t</w:t>
            </w:r>
            <w:r w:rsidRPr="00A95080">
              <w:rPr>
                <w:rFonts w:ascii="Times New Roman" w:hAnsi="Times New Roman"/>
                <w:sz w:val="22"/>
                <w:szCs w:val="22"/>
              </w:rPr>
              <w:t xml:space="preserve"> mësuesi/ja kërkon që nxënësit të planifikojnë mënyrën se s</w:t>
            </w:r>
            <w:r w:rsidR="00A95080">
              <w:rPr>
                <w:rFonts w:ascii="Times New Roman" w:hAnsi="Times New Roman"/>
                <w:sz w:val="22"/>
                <w:szCs w:val="22"/>
              </w:rPr>
              <w:t>i do të njehsojnë koston për se</w:t>
            </w:r>
            <w:r w:rsidRPr="00A95080">
              <w:rPr>
                <w:rFonts w:ascii="Times New Roman" w:hAnsi="Times New Roman"/>
                <w:sz w:val="22"/>
                <w:szCs w:val="22"/>
              </w:rPr>
              <w:t>cilën nga makinat dhe më pas japin përgjigje për makinën më të favorshme.</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Mësuesi/ja inkurajon nxënësit të diskutojnë ushtrimin 4 në faqen 171. Grupet e nxënësve diskutojnë dhe arrijnë një përfundim të cilin e krahasojnë me grupet fqinje. Më pas përfaqësues të grupeve prezantojnë gjetjet e tyre.</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Përforcimi i të nxënit</w:t>
            </w:r>
            <w:r w:rsidRPr="00A95080">
              <w:rPr>
                <w:rFonts w:ascii="Times New Roman" w:hAnsi="Times New Roman"/>
                <w:sz w:val="22"/>
                <w:szCs w:val="22"/>
              </w:rPr>
              <w:t>: Nxënësit të ndarë në grupe me nga katër nxënës punojnë ushtrimet 1, 2 dhe 8 në</w:t>
            </w:r>
            <w:r w:rsidR="00A95080">
              <w:rPr>
                <w:rFonts w:ascii="Times New Roman" w:hAnsi="Times New Roman"/>
                <w:sz w:val="22"/>
                <w:szCs w:val="22"/>
              </w:rPr>
              <w:t xml:space="preserve"> </w:t>
            </w:r>
            <w:r w:rsidRPr="00A95080">
              <w:rPr>
                <w:rFonts w:ascii="Times New Roman" w:hAnsi="Times New Roman"/>
                <w:sz w:val="22"/>
                <w:szCs w:val="22"/>
              </w:rPr>
              <w:t xml:space="preserve">faqe 171 (grupe të ndryshme punojnë ushtrime të ndryshme). Krahasohen rezultatet e grupeve që kanë të njëjtën problemë. </w:t>
            </w:r>
            <w:r w:rsidR="00A95080">
              <w:rPr>
                <w:rFonts w:ascii="Times New Roman" w:hAnsi="Times New Roman"/>
                <w:sz w:val="22"/>
                <w:szCs w:val="22"/>
              </w:rPr>
              <w:t>Mësuesi/ja nxit nxënësit të vle</w:t>
            </w:r>
            <w:r w:rsidRPr="00A95080">
              <w:rPr>
                <w:rFonts w:ascii="Times New Roman" w:hAnsi="Times New Roman"/>
                <w:sz w:val="22"/>
                <w:szCs w:val="22"/>
              </w:rPr>
              <w:t>rësojnë zgjidhjen e problemës nga grupet e tjera. Përfaqësues të grupeve prezantojnë zgjidhjet e problemave duke argumentuar veprimet e kryera.</w:t>
            </w:r>
          </w:p>
        </w:tc>
      </w:tr>
      <w:tr w:rsidR="00961978" w:rsidRPr="00A95080" w:rsidTr="00A95080">
        <w:trPr>
          <w:trHeight w:val="728"/>
        </w:trPr>
        <w:tc>
          <w:tcPr>
            <w:tcW w:w="9738" w:type="dxa"/>
            <w:gridSpan w:val="4"/>
            <w:shd w:val="clear" w:color="auto" w:fill="auto"/>
          </w:tcPr>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b/>
                <w:sz w:val="22"/>
                <w:szCs w:val="22"/>
              </w:rPr>
              <w:lastRenderedPageBreak/>
              <w:t>Vlerësimi</w:t>
            </w:r>
            <w:r w:rsidRPr="00A95080">
              <w:rPr>
                <w:rFonts w:ascii="Times New Roman" w:hAnsi="Times New Roman"/>
                <w:sz w:val="22"/>
                <w:szCs w:val="22"/>
              </w:rPr>
              <w:t>: Mësuesi/ja mban shënime për vlerësimin e disa prej nxënësve për kryerjen e veprimeve saktë dhe shpejt si dhe merr në konsideratë argumentimin që nxënësit i bëjnë zgjidhjes. Gjith</w:t>
            </w:r>
            <w:r w:rsidR="00A95080">
              <w:rPr>
                <w:rFonts w:ascii="Times New Roman" w:hAnsi="Times New Roman"/>
                <w:sz w:val="22"/>
                <w:szCs w:val="22"/>
              </w:rPr>
              <w:t>a</w:t>
            </w:r>
            <w:r w:rsidRPr="00A95080">
              <w:rPr>
                <w:rFonts w:ascii="Times New Roman" w:hAnsi="Times New Roman"/>
                <w:sz w:val="22"/>
                <w:szCs w:val="22"/>
              </w:rPr>
              <w:t>shtu</w:t>
            </w:r>
            <w:r w:rsidR="00A95080">
              <w:rPr>
                <w:rFonts w:ascii="Times New Roman" w:hAnsi="Times New Roman"/>
                <w:sz w:val="22"/>
                <w:szCs w:val="22"/>
              </w:rPr>
              <w:t xml:space="preserve"> </w:t>
            </w:r>
            <w:r w:rsidRPr="00A95080">
              <w:rPr>
                <w:rFonts w:ascii="Times New Roman" w:hAnsi="Times New Roman"/>
                <w:sz w:val="22"/>
                <w:szCs w:val="22"/>
              </w:rPr>
              <w:t>merr parasysh edhe vlerësimin që bëjnë nxënësit për punën e grupeve të tjerë.</w:t>
            </w:r>
          </w:p>
        </w:tc>
      </w:tr>
      <w:tr w:rsidR="00961978" w:rsidRPr="00A95080" w:rsidTr="00A95080">
        <w:tc>
          <w:tcPr>
            <w:tcW w:w="9738" w:type="dxa"/>
            <w:gridSpan w:val="4"/>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Detyra</w:t>
            </w:r>
            <w:r w:rsidRPr="00A95080">
              <w:rPr>
                <w:rFonts w:ascii="Times New Roman" w:hAnsi="Times New Roman"/>
                <w:sz w:val="22"/>
                <w:szCs w:val="22"/>
              </w:rPr>
              <w:t xml:space="preserve">:Ushtrimet 5, 7 dhe 11 në faqen 171. Për secilin ushtrim mësuesi/ja udhëzon nxënësit për zgjidhjen e tij. Ushtrimi 9 lihet në dëshirë të nxënësve duke ditur që i </w:t>
            </w:r>
            <w:r w:rsidR="00A95080" w:rsidRPr="00A95080">
              <w:rPr>
                <w:rFonts w:ascii="Times New Roman" w:hAnsi="Times New Roman"/>
                <w:sz w:val="22"/>
                <w:szCs w:val="22"/>
              </w:rPr>
              <w:t>përket</w:t>
            </w:r>
            <w:r w:rsidRPr="00A95080">
              <w:rPr>
                <w:rFonts w:ascii="Times New Roman" w:hAnsi="Times New Roman"/>
                <w:sz w:val="22"/>
                <w:szCs w:val="22"/>
              </w:rPr>
              <w:t xml:space="preserve"> një niveli më të lartë të </w:t>
            </w:r>
            <w:proofErr w:type="spellStart"/>
            <w:r w:rsidRPr="00A95080">
              <w:rPr>
                <w:rFonts w:ascii="Times New Roman" w:hAnsi="Times New Roman"/>
                <w:sz w:val="22"/>
                <w:szCs w:val="22"/>
              </w:rPr>
              <w:t>të</w:t>
            </w:r>
            <w:proofErr w:type="spellEnd"/>
            <w:r w:rsidRPr="00A95080">
              <w:rPr>
                <w:rFonts w:ascii="Times New Roman" w:hAnsi="Times New Roman"/>
                <w:sz w:val="22"/>
                <w:szCs w:val="22"/>
              </w:rPr>
              <w:t xml:space="preserve"> nxënit.</w:t>
            </w:r>
          </w:p>
        </w:tc>
      </w:tr>
    </w:tbl>
    <w:p w:rsidR="00961978" w:rsidRPr="00A95080" w:rsidRDefault="00961978" w:rsidP="00961978">
      <w:pPr>
        <w:rPr>
          <w:rFonts w:ascii="Times New Roman" w:hAnsi="Times New Roman"/>
        </w:rPr>
      </w:pPr>
    </w:p>
    <w:p w:rsidR="00A95080" w:rsidRPr="00A95080" w:rsidRDefault="00A95080" w:rsidP="00961978">
      <w:pPr>
        <w:rPr>
          <w:rFonts w:ascii="Times New Roman" w:hAnsi="Times New Roman"/>
        </w:rPr>
      </w:pPr>
    </w:p>
    <w:p w:rsidR="00A95080" w:rsidRPr="00A95080" w:rsidRDefault="00A95080" w:rsidP="00961978">
      <w:pPr>
        <w:rPr>
          <w:rFonts w:ascii="Times New Roman" w:hAnsi="Times New Roman"/>
        </w:rPr>
      </w:pPr>
    </w:p>
    <w:p w:rsidR="00A95080" w:rsidRPr="00A95080" w:rsidRDefault="00A95080" w:rsidP="00961978">
      <w:pPr>
        <w:rPr>
          <w:rFonts w:ascii="Times New Roman" w:hAnsi="Times New Roman"/>
        </w:rPr>
      </w:pPr>
    </w:p>
    <w:p w:rsidR="00A95080" w:rsidRPr="00A95080" w:rsidRDefault="00A95080" w:rsidP="00961978">
      <w:pPr>
        <w:rPr>
          <w:rFonts w:ascii="Times New Roman" w:hAnsi="Times New Roman"/>
        </w:rPr>
      </w:pPr>
    </w:p>
    <w:p w:rsidR="00A95080" w:rsidRPr="00A95080" w:rsidRDefault="00A95080" w:rsidP="00961978">
      <w:pPr>
        <w:rPr>
          <w:rFonts w:ascii="Times New Roman" w:hAnsi="Times New Roman"/>
        </w:rPr>
      </w:pPr>
    </w:p>
    <w:p w:rsidR="00961978" w:rsidRPr="00A95080" w:rsidRDefault="00961978" w:rsidP="00961978">
      <w:pPr>
        <w:rPr>
          <w:rFonts w:ascii="Times New Roman" w:hAnsi="Times New Roman"/>
          <w:b/>
        </w:rPr>
      </w:pPr>
      <w:r w:rsidRPr="00A95080">
        <w:rPr>
          <w:rFonts w:ascii="Times New Roman" w:hAnsi="Times New Roman"/>
          <w:b/>
        </w:rPr>
        <w:t xml:space="preserve">PLANIFIKIMI I ORËS MËSIMORE </w:t>
      </w:r>
      <w:r w:rsidRPr="00A95080">
        <w:rPr>
          <w:rFonts w:ascii="Times New Roman" w:hAnsi="Times New Roman"/>
          <w:b/>
        </w:rPr>
        <w:tab/>
      </w:r>
      <w:r w:rsidRPr="00A95080">
        <w:rPr>
          <w:rFonts w:ascii="Times New Roman" w:hAnsi="Times New Roman"/>
          <w:b/>
        </w:rPr>
        <w:tab/>
      </w:r>
      <w:r w:rsidRPr="00A95080">
        <w:rPr>
          <w:rFonts w:ascii="Times New Roman" w:hAnsi="Times New Roman"/>
          <w:b/>
        </w:rPr>
        <w:tab/>
      </w:r>
      <w:r w:rsidR="00A95080">
        <w:rPr>
          <w:rFonts w:ascii="Times New Roman" w:hAnsi="Times New Roman"/>
          <w:b/>
        </w:rPr>
        <w:t xml:space="preserve">              </w:t>
      </w:r>
      <w:r w:rsidRPr="00A95080">
        <w:rPr>
          <w:rFonts w:ascii="Times New Roman" w:hAnsi="Times New Roman"/>
          <w:b/>
        </w:rPr>
        <w:t>Dt.</w:t>
      </w:r>
      <w:r w:rsidRPr="00A95080">
        <w:rPr>
          <w:rFonts w:ascii="Times New Roman" w:hAnsi="Times New Roman"/>
          <w:b/>
        </w:rPr>
        <w:softHyphen/>
        <w:t>___/____/201__</w:t>
      </w:r>
      <w:r w:rsidRPr="00A95080">
        <w:rPr>
          <w:rFonts w:ascii="Times New Roman" w:hAnsi="Times New Roman"/>
          <w:b/>
        </w:rPr>
        <w:tab/>
      </w:r>
    </w:p>
    <w:tbl>
      <w:tblPr>
        <w:tblStyle w:val="TableGrid"/>
        <w:tblW w:w="9738" w:type="dxa"/>
        <w:tblLook w:val="04A0"/>
      </w:tblPr>
      <w:tblGrid>
        <w:gridCol w:w="2372"/>
        <w:gridCol w:w="2839"/>
        <w:gridCol w:w="2394"/>
        <w:gridCol w:w="2133"/>
      </w:tblGrid>
      <w:tr w:rsidR="00961978" w:rsidRPr="00A95080" w:rsidTr="00AE666B">
        <w:tc>
          <w:tcPr>
            <w:tcW w:w="2372"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Fusha: </w:t>
            </w:r>
            <w:r w:rsidRPr="00A95080">
              <w:rPr>
                <w:rFonts w:ascii="Times New Roman" w:hAnsi="Times New Roman"/>
                <w:sz w:val="22"/>
                <w:szCs w:val="22"/>
              </w:rPr>
              <w:t>Matematikë</w:t>
            </w:r>
          </w:p>
        </w:tc>
        <w:tc>
          <w:tcPr>
            <w:tcW w:w="2839"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Lënda: </w:t>
            </w:r>
            <w:r w:rsidRPr="00A95080">
              <w:rPr>
                <w:rFonts w:ascii="Times New Roman" w:hAnsi="Times New Roman"/>
                <w:sz w:val="22"/>
                <w:szCs w:val="22"/>
              </w:rPr>
              <w:t>Matematikë</w:t>
            </w:r>
          </w:p>
        </w:tc>
        <w:tc>
          <w:tcPr>
            <w:tcW w:w="2394"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Shkalla: </w:t>
            </w:r>
            <w:r w:rsidRPr="00A95080">
              <w:rPr>
                <w:rFonts w:ascii="Times New Roman" w:hAnsi="Times New Roman"/>
                <w:sz w:val="22"/>
                <w:szCs w:val="22"/>
              </w:rPr>
              <w:t>V</w:t>
            </w:r>
          </w:p>
        </w:tc>
        <w:tc>
          <w:tcPr>
            <w:tcW w:w="2133"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Klasa: </w:t>
            </w:r>
            <w:r w:rsidRPr="00A95080">
              <w:rPr>
                <w:rFonts w:ascii="Times New Roman" w:hAnsi="Times New Roman"/>
                <w:sz w:val="22"/>
                <w:szCs w:val="22"/>
              </w:rPr>
              <w:t>X</w:t>
            </w:r>
          </w:p>
        </w:tc>
      </w:tr>
      <w:tr w:rsidR="00961978" w:rsidRPr="00A95080" w:rsidTr="00A95080">
        <w:tc>
          <w:tcPr>
            <w:tcW w:w="5211"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Tema mësimore: Përdorimi i makinës llogaritëse. </w:t>
            </w:r>
            <w:r w:rsidRPr="00A95080">
              <w:rPr>
                <w:rFonts w:ascii="Times New Roman" w:hAnsi="Times New Roman"/>
                <w:sz w:val="22"/>
                <w:szCs w:val="22"/>
              </w:rPr>
              <w:t>(Aftësi)</w:t>
            </w:r>
          </w:p>
        </w:tc>
        <w:tc>
          <w:tcPr>
            <w:tcW w:w="4527"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Situata e të nxënit: </w:t>
            </w:r>
          </w:p>
        </w:tc>
      </w:tr>
      <w:tr w:rsidR="00961978" w:rsidRPr="00A95080" w:rsidTr="00A95080">
        <w:trPr>
          <w:trHeight w:val="2699"/>
        </w:trPr>
        <w:tc>
          <w:tcPr>
            <w:tcW w:w="5211"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Rezultatet e të nxënit të kompetencave matematikore sipas temës mësimore:</w:t>
            </w:r>
          </w:p>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Nxënësi në fund të orës së mësimit:</w:t>
            </w:r>
          </w:p>
          <w:p w:rsidR="00961978" w:rsidRPr="00A95080" w:rsidRDefault="00961978" w:rsidP="00A95080">
            <w:pPr>
              <w:pStyle w:val="ListParagraph"/>
              <w:numPr>
                <w:ilvl w:val="0"/>
                <w:numId w:val="5"/>
              </w:numPr>
              <w:spacing w:line="276" w:lineRule="auto"/>
              <w:jc w:val="left"/>
              <w:rPr>
                <w:rFonts w:ascii="Times New Roman" w:hAnsi="Times New Roman"/>
                <w:sz w:val="22"/>
                <w:szCs w:val="22"/>
              </w:rPr>
            </w:pPr>
            <w:r w:rsidRPr="00A95080">
              <w:rPr>
                <w:rFonts w:ascii="Times New Roman" w:hAnsi="Times New Roman"/>
                <w:sz w:val="22"/>
                <w:szCs w:val="22"/>
              </w:rPr>
              <w:t xml:space="preserve">përdor rrumbullakimin për të gjetur një vlerë të përafërt </w:t>
            </w:r>
          </w:p>
          <w:p w:rsidR="00961978" w:rsidRPr="00A95080" w:rsidRDefault="00961978" w:rsidP="00A95080">
            <w:pPr>
              <w:pStyle w:val="ListParagraph"/>
              <w:numPr>
                <w:ilvl w:val="0"/>
                <w:numId w:val="5"/>
              </w:numPr>
              <w:spacing w:line="276" w:lineRule="auto"/>
              <w:jc w:val="left"/>
              <w:rPr>
                <w:rFonts w:ascii="Times New Roman" w:hAnsi="Times New Roman"/>
                <w:sz w:val="22"/>
                <w:szCs w:val="22"/>
              </w:rPr>
            </w:pPr>
            <w:r w:rsidRPr="00A95080">
              <w:rPr>
                <w:rFonts w:ascii="Times New Roman" w:hAnsi="Times New Roman"/>
                <w:sz w:val="22"/>
                <w:szCs w:val="22"/>
              </w:rPr>
              <w:t>kontrollon rezultatet ,duke përfshirë</w:t>
            </w:r>
            <w:r w:rsidR="00A95080">
              <w:rPr>
                <w:rFonts w:ascii="Times New Roman" w:hAnsi="Times New Roman"/>
                <w:sz w:val="22"/>
                <w:szCs w:val="22"/>
              </w:rPr>
              <w:t xml:space="preserve"> </w:t>
            </w:r>
            <w:r w:rsidRPr="00A95080">
              <w:rPr>
                <w:rFonts w:ascii="Times New Roman" w:hAnsi="Times New Roman"/>
                <w:sz w:val="22"/>
                <w:szCs w:val="22"/>
              </w:rPr>
              <w:t>përgjigjet e përftuara</w:t>
            </w:r>
            <w:r w:rsidR="00A95080">
              <w:rPr>
                <w:rFonts w:ascii="Times New Roman" w:hAnsi="Times New Roman"/>
                <w:sz w:val="22"/>
                <w:szCs w:val="22"/>
              </w:rPr>
              <w:t xml:space="preserve"> </w:t>
            </w:r>
            <w:r w:rsidRPr="00A95080">
              <w:rPr>
                <w:rFonts w:ascii="Times New Roman" w:hAnsi="Times New Roman"/>
                <w:sz w:val="22"/>
                <w:szCs w:val="22"/>
              </w:rPr>
              <w:t>nga përdorimi i makinës llogaritëse.</w:t>
            </w:r>
          </w:p>
          <w:p w:rsidR="00961978" w:rsidRPr="00A95080" w:rsidRDefault="00961978" w:rsidP="00A95080">
            <w:pPr>
              <w:pStyle w:val="ListParagraph"/>
              <w:numPr>
                <w:ilvl w:val="0"/>
                <w:numId w:val="5"/>
              </w:numPr>
              <w:spacing w:line="276" w:lineRule="auto"/>
              <w:jc w:val="left"/>
              <w:rPr>
                <w:rFonts w:ascii="Times New Roman" w:hAnsi="Times New Roman"/>
                <w:sz w:val="22"/>
                <w:szCs w:val="22"/>
              </w:rPr>
            </w:pPr>
            <w:r w:rsidRPr="00A95080">
              <w:rPr>
                <w:rFonts w:ascii="Times New Roman" w:hAnsi="Times New Roman"/>
                <w:sz w:val="22"/>
                <w:szCs w:val="22"/>
              </w:rPr>
              <w:t>njehson rezultatin duke përdorur makinat llogaritëse shkencore</w:t>
            </w:r>
            <w:r w:rsidR="00A95080">
              <w:rPr>
                <w:rFonts w:ascii="Times New Roman" w:hAnsi="Times New Roman"/>
                <w:sz w:val="22"/>
                <w:szCs w:val="22"/>
              </w:rPr>
              <w:t>.</w:t>
            </w:r>
          </w:p>
          <w:p w:rsidR="00961978" w:rsidRPr="00A95080" w:rsidRDefault="00961978" w:rsidP="00A95080">
            <w:pPr>
              <w:spacing w:line="276" w:lineRule="auto"/>
              <w:ind w:firstLine="0"/>
              <w:rPr>
                <w:rFonts w:ascii="Times New Roman" w:hAnsi="Times New Roman"/>
                <w:sz w:val="22"/>
                <w:szCs w:val="22"/>
              </w:rPr>
            </w:pPr>
          </w:p>
        </w:tc>
        <w:tc>
          <w:tcPr>
            <w:tcW w:w="4527" w:type="dxa"/>
            <w:gridSpan w:val="2"/>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 xml:space="preserve">Fjalët kyçe: </w:t>
            </w:r>
            <w:r w:rsidRPr="00A95080">
              <w:rPr>
                <w:rFonts w:ascii="Times New Roman" w:hAnsi="Times New Roman"/>
                <w:sz w:val="22"/>
                <w:szCs w:val="22"/>
              </w:rPr>
              <w:t>makinë llogaritëse; ekran; buton;</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rrumbullakim; vargjet.</w:t>
            </w:r>
          </w:p>
          <w:p w:rsidR="00961978" w:rsidRPr="00A95080" w:rsidRDefault="00961978" w:rsidP="00A95080">
            <w:pPr>
              <w:spacing w:line="276" w:lineRule="auto"/>
              <w:ind w:firstLine="0"/>
              <w:jc w:val="center"/>
              <w:rPr>
                <w:rFonts w:ascii="Times New Roman" w:hAnsi="Times New Roman"/>
                <w:sz w:val="22"/>
                <w:szCs w:val="22"/>
              </w:rPr>
            </w:pPr>
          </w:p>
        </w:tc>
      </w:tr>
      <w:tr w:rsidR="00961978" w:rsidRPr="00A95080" w:rsidTr="00A95080">
        <w:tc>
          <w:tcPr>
            <w:tcW w:w="5211" w:type="dxa"/>
            <w:gridSpan w:val="2"/>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 xml:space="preserve">Burimet: </w:t>
            </w:r>
            <w:r w:rsidRPr="00A95080">
              <w:rPr>
                <w:rFonts w:ascii="Times New Roman" w:hAnsi="Times New Roman"/>
                <w:sz w:val="22"/>
                <w:szCs w:val="22"/>
              </w:rPr>
              <w:t>Teksti i nxënësit, makina llogaritëse.</w:t>
            </w:r>
          </w:p>
        </w:tc>
        <w:tc>
          <w:tcPr>
            <w:tcW w:w="4527"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Lidhja me fushat e tjera ose me temat </w:t>
            </w:r>
            <w:proofErr w:type="spellStart"/>
            <w:r w:rsidRPr="00A95080">
              <w:rPr>
                <w:rFonts w:ascii="Times New Roman" w:hAnsi="Times New Roman"/>
                <w:b/>
                <w:sz w:val="22"/>
                <w:szCs w:val="22"/>
              </w:rPr>
              <w:t>ndërkurrikulare</w:t>
            </w:r>
            <w:proofErr w:type="spellEnd"/>
            <w:r w:rsidRPr="00A95080">
              <w:rPr>
                <w:rFonts w:ascii="Times New Roman" w:hAnsi="Times New Roman"/>
                <w:b/>
                <w:sz w:val="22"/>
                <w:szCs w:val="22"/>
              </w:rPr>
              <w:t xml:space="preserve">: </w:t>
            </w:r>
            <w:r w:rsidRPr="00A95080">
              <w:rPr>
                <w:rFonts w:ascii="Times New Roman" w:hAnsi="Times New Roman"/>
                <w:sz w:val="22"/>
                <w:szCs w:val="22"/>
              </w:rPr>
              <w:t>Fizika.</w:t>
            </w:r>
          </w:p>
        </w:tc>
      </w:tr>
      <w:tr w:rsidR="00961978" w:rsidRPr="00A95080" w:rsidTr="00A95080">
        <w:tc>
          <w:tcPr>
            <w:tcW w:w="9738" w:type="dxa"/>
            <w:gridSpan w:val="4"/>
            <w:shd w:val="clear" w:color="auto" w:fill="auto"/>
          </w:tcPr>
          <w:p w:rsidR="00961978" w:rsidRPr="00A95080" w:rsidRDefault="00961978" w:rsidP="00A95080">
            <w:pPr>
              <w:spacing w:line="276" w:lineRule="auto"/>
              <w:ind w:firstLine="0"/>
              <w:jc w:val="center"/>
              <w:rPr>
                <w:rFonts w:ascii="Times New Roman" w:hAnsi="Times New Roman"/>
                <w:b/>
                <w:sz w:val="22"/>
                <w:szCs w:val="22"/>
              </w:rPr>
            </w:pPr>
            <w:r w:rsidRPr="00A95080">
              <w:rPr>
                <w:rFonts w:ascii="Times New Roman" w:hAnsi="Times New Roman"/>
                <w:b/>
                <w:sz w:val="22"/>
                <w:szCs w:val="22"/>
              </w:rPr>
              <w:t>Metodologjia dhe veprimtaritë e nxënësve</w:t>
            </w:r>
          </w:p>
        </w:tc>
      </w:tr>
      <w:tr w:rsidR="00961978" w:rsidRPr="00A95080" w:rsidTr="00A95080">
        <w:trPr>
          <w:trHeight w:val="2542"/>
        </w:trPr>
        <w:tc>
          <w:tcPr>
            <w:tcW w:w="9738" w:type="dxa"/>
            <w:gridSpan w:val="4"/>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lastRenderedPageBreak/>
              <w:t>Organizimi i orës së mësimit</w:t>
            </w:r>
            <w:r w:rsidRPr="00A95080">
              <w:rPr>
                <w:rFonts w:ascii="Times New Roman" w:hAnsi="Times New Roman"/>
                <w:sz w:val="22"/>
                <w:szCs w:val="22"/>
              </w:rPr>
              <w:t>:</w:t>
            </w:r>
            <w:r w:rsidR="00A95080">
              <w:rPr>
                <w:rFonts w:ascii="Times New Roman" w:hAnsi="Times New Roman"/>
                <w:sz w:val="22"/>
                <w:szCs w:val="22"/>
              </w:rPr>
              <w:t xml:space="preserve"> </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Parashikimi i njohurive</w:t>
            </w:r>
            <w:r w:rsidRPr="00A95080">
              <w:rPr>
                <w:rFonts w:ascii="Times New Roman" w:hAnsi="Times New Roman"/>
                <w:sz w:val="22"/>
                <w:szCs w:val="22"/>
              </w:rPr>
              <w:t>: Nxënësit njihen me situatën: Njehsoni rezultatin e shprehjes 3.46+2,9</w:t>
            </w:r>
            <m:oMath>
              <m:r>
                <w:rPr>
                  <w:rFonts w:ascii="Cambria Math" w:hAnsi="Times New Roman"/>
                  <w:sz w:val="22"/>
                  <w:szCs w:val="22"/>
                </w:rPr>
                <m:t>×</m:t>
              </m:r>
            </m:oMath>
            <w:r w:rsidRPr="00A95080">
              <w:rPr>
                <w:rFonts w:ascii="Times New Roman" w:hAnsi="Times New Roman"/>
                <w:sz w:val="22"/>
                <w:szCs w:val="22"/>
              </w:rPr>
              <w:t xml:space="preserve">4,8. .Nxënësit në mënyrë individuale kryejnë njehsimin në tre mënyra: </w:t>
            </w:r>
            <w:proofErr w:type="spellStart"/>
            <w:r w:rsidRPr="00A95080">
              <w:rPr>
                <w:rFonts w:ascii="Times New Roman" w:hAnsi="Times New Roman"/>
                <w:sz w:val="22"/>
                <w:szCs w:val="22"/>
              </w:rPr>
              <w:t>1.me</w:t>
            </w:r>
            <w:proofErr w:type="spellEnd"/>
            <w:r w:rsidRPr="00A95080">
              <w:rPr>
                <w:rFonts w:ascii="Times New Roman" w:hAnsi="Times New Roman"/>
                <w:sz w:val="22"/>
                <w:szCs w:val="22"/>
              </w:rPr>
              <w:t xml:space="preserve"> saktësi; 2. me përafërsi duke rrumbullakuar fillimish</w:t>
            </w:r>
            <w:r w:rsidR="00A95080">
              <w:rPr>
                <w:rFonts w:ascii="Times New Roman" w:hAnsi="Times New Roman"/>
                <w:sz w:val="22"/>
                <w:szCs w:val="22"/>
              </w:rPr>
              <w:t>t</w:t>
            </w:r>
            <w:r w:rsidRPr="00A95080">
              <w:rPr>
                <w:rFonts w:ascii="Times New Roman" w:hAnsi="Times New Roman"/>
                <w:sz w:val="22"/>
                <w:szCs w:val="22"/>
              </w:rPr>
              <w:t xml:space="preserve"> në një shifër pas presjes; 3. me ndihmën e makinës llogaritëse (shkencore).</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Krahasohen rezultatet e përftuara me përfundimin e saktë dhe evidentohet rezultati më afër atij real.</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 xml:space="preserve">Ndërtimi i njohurive: </w:t>
            </w:r>
            <w:r w:rsidRPr="00A95080">
              <w:rPr>
                <w:rFonts w:ascii="Times New Roman" w:hAnsi="Times New Roman"/>
                <w:sz w:val="22"/>
                <w:szCs w:val="22"/>
              </w:rPr>
              <w:t>Mësuesja prezanton para nxënësve situatën e shembullit të dytë. Nxënësit punojnë në dyshe shprehjen dhe gjejnë rezultatin e saj. Në varësi të makinës llogaritëse (shkenc</w:t>
            </w:r>
            <w:r w:rsidR="00A95080">
              <w:rPr>
                <w:rFonts w:ascii="Times New Roman" w:hAnsi="Times New Roman"/>
                <w:sz w:val="22"/>
                <w:szCs w:val="22"/>
              </w:rPr>
              <w:t>ore ose jo) nxënësit tregojnë r</w:t>
            </w:r>
            <w:r w:rsidRPr="00A95080">
              <w:rPr>
                <w:rFonts w:ascii="Times New Roman" w:hAnsi="Times New Roman"/>
                <w:sz w:val="22"/>
                <w:szCs w:val="22"/>
              </w:rPr>
              <w:t>adhën e veprimeve të nevojshme.</w:t>
            </w:r>
            <w:r w:rsidR="00A95080">
              <w:rPr>
                <w:rFonts w:ascii="Times New Roman" w:hAnsi="Times New Roman"/>
                <w:sz w:val="22"/>
                <w:szCs w:val="22"/>
              </w:rPr>
              <w:t xml:space="preserve"> </w:t>
            </w:r>
            <w:r w:rsidRPr="00A95080">
              <w:rPr>
                <w:rFonts w:ascii="Times New Roman" w:hAnsi="Times New Roman"/>
                <w:sz w:val="22"/>
                <w:szCs w:val="22"/>
              </w:rPr>
              <w:t>Në përfundim të njehsimit krahasohet rezultati i makinës llogaritëse me atë që nxënësit gjejnë me përafrim.</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E njëjta skemë përdoret në shembullin e tretë. Në dyshe nxënësit ndajnë punën: njëri nga nxënësit njehson me makinë llogaritëse, tjetri njehson rezultatin me ndihmën e rrumbullakimit. Kontrollohet rezultati i njehsuar në të dy mënyrat dhe nxirret konkluzioni për gabimin në llogaritje.</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 xml:space="preserve">Në shembullin e katërt punohet sipas hapave: </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-1.</w:t>
            </w:r>
            <w:r w:rsidR="00A95080">
              <w:rPr>
                <w:rFonts w:ascii="Times New Roman" w:hAnsi="Times New Roman"/>
                <w:sz w:val="22"/>
                <w:szCs w:val="22"/>
              </w:rPr>
              <w:t xml:space="preserve"> </w:t>
            </w:r>
            <w:r w:rsidRPr="00A95080">
              <w:rPr>
                <w:rFonts w:ascii="Times New Roman" w:hAnsi="Times New Roman"/>
                <w:sz w:val="22"/>
                <w:szCs w:val="22"/>
              </w:rPr>
              <w:t>kthejnë fillimisht sekondat në minuta(mbetja në sekonda)</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-2.</w:t>
            </w:r>
            <w:r w:rsidR="00A95080">
              <w:rPr>
                <w:rFonts w:ascii="Times New Roman" w:hAnsi="Times New Roman"/>
                <w:sz w:val="22"/>
                <w:szCs w:val="22"/>
              </w:rPr>
              <w:t xml:space="preserve"> </w:t>
            </w:r>
            <w:r w:rsidRPr="00A95080">
              <w:rPr>
                <w:rFonts w:ascii="Times New Roman" w:hAnsi="Times New Roman"/>
                <w:sz w:val="22"/>
                <w:szCs w:val="22"/>
              </w:rPr>
              <w:t xml:space="preserve">kthejnë minutat në orë </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Në fund të veprimeve dyshet e nxënësve bëjnë provën duke kryer procesin e kundërt (të shumëzimit). I kushtohet rëndësi mënyrës së shkrimit të shprehjes që përmbledh provën.</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Dyshet e nxënësve punojnë ushtrimin 2 në faqen 173. Pasi përfundojnë krahasojnë rezultatet e gjetura me dyshen fqinje. Disa nga dyshet prezantojnë veprimet në tabelë.</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Përforcimi i të nxënit</w:t>
            </w:r>
            <w:r w:rsidRPr="00A95080">
              <w:rPr>
                <w:rFonts w:ascii="Times New Roman" w:hAnsi="Times New Roman"/>
                <w:sz w:val="22"/>
                <w:szCs w:val="22"/>
              </w:rPr>
              <w:t>: Nxënësit punojnë ushtrimin 1 në faqen 173. Në dyshe mund të ndahet puna: njëri nga nxënësit njehson me rrumbullakim tjetri me makinë llogaritëse. Nxënësit këmbejnë mënyrën e veprimet në rastet e, f, g. Pasi diskutohen zgjidhjet dhe shkalla e gabimit, kalojnë në ushtrimet 3 dhe 5 faqe 173. Disa nga rezultatet prezantohen në tabelë.</w:t>
            </w:r>
          </w:p>
        </w:tc>
      </w:tr>
      <w:tr w:rsidR="00961978" w:rsidRPr="00A95080" w:rsidTr="00A95080">
        <w:trPr>
          <w:trHeight w:val="728"/>
        </w:trPr>
        <w:tc>
          <w:tcPr>
            <w:tcW w:w="9738" w:type="dxa"/>
            <w:gridSpan w:val="4"/>
            <w:shd w:val="clear" w:color="auto" w:fill="auto"/>
          </w:tcPr>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b/>
                <w:sz w:val="22"/>
                <w:szCs w:val="22"/>
              </w:rPr>
              <w:t>Vlerësimi</w:t>
            </w:r>
            <w:r w:rsidRPr="00A95080">
              <w:rPr>
                <w:rFonts w:ascii="Times New Roman" w:hAnsi="Times New Roman"/>
                <w:sz w:val="22"/>
                <w:szCs w:val="22"/>
              </w:rPr>
              <w:t xml:space="preserve">: Mësuesi/ja mban shënime në evidencë për vlerësimin e disa prej nxënësve lidhur me zotërimin e rezultateve të </w:t>
            </w:r>
            <w:proofErr w:type="spellStart"/>
            <w:r w:rsidRPr="00A95080">
              <w:rPr>
                <w:rFonts w:ascii="Times New Roman" w:hAnsi="Times New Roman"/>
                <w:sz w:val="22"/>
                <w:szCs w:val="22"/>
              </w:rPr>
              <w:t>të</w:t>
            </w:r>
            <w:proofErr w:type="spellEnd"/>
            <w:r w:rsidRPr="00A95080">
              <w:rPr>
                <w:rFonts w:ascii="Times New Roman" w:hAnsi="Times New Roman"/>
                <w:sz w:val="22"/>
                <w:szCs w:val="22"/>
              </w:rPr>
              <w:t xml:space="preserve"> nxënit të parashikuara për këtë temë, duke u mbështetur tek puna e nxënësit në fletore apo në aktivizimin e tij në tabelë. Merret parasysh dhe vlerësimi i punës në dyshe nga vetë nxënësit.</w:t>
            </w:r>
          </w:p>
        </w:tc>
      </w:tr>
      <w:tr w:rsidR="00961978" w:rsidRPr="00A95080" w:rsidTr="00A95080">
        <w:tc>
          <w:tcPr>
            <w:tcW w:w="9738" w:type="dxa"/>
            <w:gridSpan w:val="4"/>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Detyra</w:t>
            </w:r>
            <w:r w:rsidRPr="00A95080">
              <w:rPr>
                <w:rFonts w:ascii="Times New Roman" w:hAnsi="Times New Roman"/>
                <w:sz w:val="22"/>
                <w:szCs w:val="22"/>
              </w:rPr>
              <w:t>:</w:t>
            </w:r>
            <w:r w:rsidR="00A95080">
              <w:rPr>
                <w:rFonts w:ascii="Times New Roman" w:hAnsi="Times New Roman"/>
                <w:sz w:val="22"/>
                <w:szCs w:val="22"/>
              </w:rPr>
              <w:t xml:space="preserve"> </w:t>
            </w:r>
            <w:r w:rsidRPr="00A95080">
              <w:rPr>
                <w:rFonts w:ascii="Times New Roman" w:hAnsi="Times New Roman"/>
                <w:sz w:val="22"/>
                <w:szCs w:val="22"/>
              </w:rPr>
              <w:t>Ushtrimet 4, 7 dhe 8 në faqen 173. Mësuesi /ja udhëzon nxënësit për secilin nga ushtrimet.</w:t>
            </w:r>
          </w:p>
        </w:tc>
      </w:tr>
    </w:tbl>
    <w:p w:rsidR="00961978" w:rsidRPr="00A95080" w:rsidRDefault="00961978" w:rsidP="00961978">
      <w:pPr>
        <w:rPr>
          <w:rFonts w:ascii="Times New Roman" w:hAnsi="Times New Roman"/>
        </w:rPr>
      </w:pPr>
    </w:p>
    <w:p w:rsidR="00961978" w:rsidRPr="00A95080" w:rsidRDefault="00961978" w:rsidP="00B36AB9"/>
    <w:p w:rsidR="00A95080" w:rsidRPr="00A95080" w:rsidRDefault="00A95080" w:rsidP="00B36AB9"/>
    <w:p w:rsidR="00961978" w:rsidRPr="00A95080" w:rsidRDefault="00961978" w:rsidP="00B36AB9"/>
    <w:p w:rsidR="00961978" w:rsidRPr="00A95080" w:rsidRDefault="00961978" w:rsidP="00A95080">
      <w:pPr>
        <w:spacing w:line="276" w:lineRule="auto"/>
        <w:rPr>
          <w:rFonts w:ascii="Times New Roman" w:hAnsi="Times New Roman"/>
          <w:b/>
        </w:rPr>
      </w:pPr>
      <w:r w:rsidRPr="00A95080">
        <w:rPr>
          <w:rFonts w:ascii="Times New Roman" w:hAnsi="Times New Roman"/>
          <w:b/>
        </w:rPr>
        <w:t xml:space="preserve">PLANIFIKIMI I ORËS MËSIMORE </w:t>
      </w:r>
      <w:r w:rsidRPr="00A95080">
        <w:rPr>
          <w:rFonts w:ascii="Times New Roman" w:hAnsi="Times New Roman"/>
          <w:b/>
        </w:rPr>
        <w:tab/>
      </w:r>
      <w:r w:rsidRPr="00A95080">
        <w:rPr>
          <w:rFonts w:ascii="Times New Roman" w:hAnsi="Times New Roman"/>
          <w:b/>
        </w:rPr>
        <w:tab/>
      </w:r>
      <w:r w:rsidRPr="00A95080">
        <w:rPr>
          <w:rFonts w:ascii="Times New Roman" w:hAnsi="Times New Roman"/>
          <w:b/>
        </w:rPr>
        <w:tab/>
      </w:r>
      <w:r w:rsidR="00A95080">
        <w:rPr>
          <w:rFonts w:ascii="Times New Roman" w:hAnsi="Times New Roman"/>
          <w:b/>
        </w:rPr>
        <w:t xml:space="preserve">              </w:t>
      </w:r>
      <w:r w:rsidRPr="00A95080">
        <w:rPr>
          <w:rFonts w:ascii="Times New Roman" w:hAnsi="Times New Roman"/>
          <w:b/>
        </w:rPr>
        <w:t>Dt.</w:t>
      </w:r>
      <w:r w:rsidRPr="00A95080">
        <w:rPr>
          <w:rFonts w:ascii="Times New Roman" w:hAnsi="Times New Roman"/>
          <w:b/>
        </w:rPr>
        <w:softHyphen/>
        <w:t>___/____/201__</w:t>
      </w:r>
      <w:r w:rsidRPr="00A95080">
        <w:rPr>
          <w:rFonts w:ascii="Times New Roman" w:hAnsi="Times New Roman"/>
          <w:b/>
        </w:rPr>
        <w:tab/>
      </w:r>
    </w:p>
    <w:tbl>
      <w:tblPr>
        <w:tblStyle w:val="TableGrid"/>
        <w:tblW w:w="9738" w:type="dxa"/>
        <w:tblLook w:val="04A0"/>
      </w:tblPr>
      <w:tblGrid>
        <w:gridCol w:w="2372"/>
        <w:gridCol w:w="2866"/>
        <w:gridCol w:w="2367"/>
        <w:gridCol w:w="2133"/>
      </w:tblGrid>
      <w:tr w:rsidR="00961978" w:rsidRPr="00A95080" w:rsidTr="00AE666B">
        <w:trPr>
          <w:trHeight w:val="350"/>
        </w:trPr>
        <w:tc>
          <w:tcPr>
            <w:tcW w:w="2372"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Fusha: </w:t>
            </w:r>
            <w:r w:rsidRPr="00A95080">
              <w:rPr>
                <w:rFonts w:ascii="Times New Roman" w:hAnsi="Times New Roman"/>
                <w:sz w:val="22"/>
                <w:szCs w:val="22"/>
              </w:rPr>
              <w:t>Matematikë</w:t>
            </w:r>
          </w:p>
        </w:tc>
        <w:tc>
          <w:tcPr>
            <w:tcW w:w="2866"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Lënda: </w:t>
            </w:r>
            <w:r w:rsidRPr="00A95080">
              <w:rPr>
                <w:rFonts w:ascii="Times New Roman" w:hAnsi="Times New Roman"/>
                <w:sz w:val="22"/>
                <w:szCs w:val="22"/>
              </w:rPr>
              <w:t>Matematikë</w:t>
            </w:r>
          </w:p>
        </w:tc>
        <w:tc>
          <w:tcPr>
            <w:tcW w:w="2367"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Shkalla: </w:t>
            </w:r>
            <w:r w:rsidRPr="00A95080">
              <w:rPr>
                <w:rFonts w:ascii="Times New Roman" w:hAnsi="Times New Roman"/>
                <w:sz w:val="22"/>
                <w:szCs w:val="22"/>
              </w:rPr>
              <w:t>V</w:t>
            </w:r>
          </w:p>
        </w:tc>
        <w:tc>
          <w:tcPr>
            <w:tcW w:w="2133"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Klasa: </w:t>
            </w:r>
            <w:r w:rsidRPr="00A95080">
              <w:rPr>
                <w:rFonts w:ascii="Times New Roman" w:hAnsi="Times New Roman"/>
                <w:sz w:val="22"/>
                <w:szCs w:val="22"/>
              </w:rPr>
              <w:t>X</w:t>
            </w:r>
          </w:p>
        </w:tc>
      </w:tr>
      <w:tr w:rsidR="00961978" w:rsidRPr="00A95080" w:rsidTr="00A95080">
        <w:tc>
          <w:tcPr>
            <w:tcW w:w="5238"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Tema mësimore: </w:t>
            </w:r>
            <w:r w:rsidRPr="00A95080">
              <w:rPr>
                <w:rFonts w:ascii="Times New Roman" w:hAnsi="Times New Roman"/>
                <w:sz w:val="22"/>
                <w:szCs w:val="22"/>
              </w:rPr>
              <w:t>Përdorimi i makinës llogaritëse.</w:t>
            </w:r>
            <w:r w:rsidRPr="00A95080">
              <w:rPr>
                <w:rFonts w:ascii="Times New Roman" w:hAnsi="Times New Roman"/>
                <w:b/>
                <w:sz w:val="22"/>
                <w:szCs w:val="22"/>
              </w:rPr>
              <w:t xml:space="preserve"> </w:t>
            </w:r>
            <w:r w:rsidRPr="00A95080">
              <w:rPr>
                <w:rFonts w:ascii="Times New Roman" w:hAnsi="Times New Roman"/>
                <w:sz w:val="22"/>
                <w:szCs w:val="22"/>
              </w:rPr>
              <w:t>Zbatim</w:t>
            </w:r>
          </w:p>
        </w:tc>
        <w:tc>
          <w:tcPr>
            <w:tcW w:w="4500"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Situata e të nxënit</w:t>
            </w:r>
            <w:r w:rsidRPr="00A95080">
              <w:rPr>
                <w:rFonts w:ascii="Times New Roman" w:hAnsi="Times New Roman"/>
                <w:sz w:val="22"/>
                <w:szCs w:val="22"/>
              </w:rPr>
              <w:t xml:space="preserve">: Bileta </w:t>
            </w:r>
            <w:proofErr w:type="spellStart"/>
            <w:r w:rsidRPr="00A95080">
              <w:rPr>
                <w:rFonts w:ascii="Times New Roman" w:hAnsi="Times New Roman"/>
                <w:sz w:val="22"/>
                <w:szCs w:val="22"/>
              </w:rPr>
              <w:t>online</w:t>
            </w:r>
            <w:proofErr w:type="spellEnd"/>
            <w:r w:rsidRPr="00A95080">
              <w:rPr>
                <w:rFonts w:ascii="Times New Roman" w:hAnsi="Times New Roman"/>
                <w:sz w:val="22"/>
                <w:szCs w:val="22"/>
              </w:rPr>
              <w:t>; shërbimi i taksisë</w:t>
            </w:r>
          </w:p>
        </w:tc>
      </w:tr>
      <w:tr w:rsidR="00961978" w:rsidRPr="00A95080" w:rsidTr="00A95080">
        <w:trPr>
          <w:trHeight w:val="440"/>
        </w:trPr>
        <w:tc>
          <w:tcPr>
            <w:tcW w:w="5238"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Rezultatet e të nxënit të kompetencave matematikore sipas temës mësimore:</w:t>
            </w:r>
          </w:p>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Nxënësi në fund të orës së mësimit:</w:t>
            </w:r>
          </w:p>
          <w:p w:rsidR="00961978" w:rsidRPr="00A95080" w:rsidRDefault="00961978" w:rsidP="00961978">
            <w:pPr>
              <w:pStyle w:val="ListParagraph"/>
              <w:numPr>
                <w:ilvl w:val="0"/>
                <w:numId w:val="6"/>
              </w:numPr>
              <w:spacing w:line="276" w:lineRule="auto"/>
              <w:jc w:val="left"/>
              <w:rPr>
                <w:rFonts w:ascii="Times New Roman" w:hAnsi="Times New Roman"/>
                <w:sz w:val="22"/>
                <w:szCs w:val="22"/>
              </w:rPr>
            </w:pPr>
            <w:r w:rsidRPr="00A95080">
              <w:rPr>
                <w:rFonts w:ascii="Times New Roman" w:hAnsi="Times New Roman"/>
                <w:sz w:val="22"/>
                <w:szCs w:val="22"/>
              </w:rPr>
              <w:t>përdor rrumbullakimin për të gjetur një vlerë të përafërt;</w:t>
            </w:r>
          </w:p>
          <w:p w:rsidR="00961978" w:rsidRPr="00A95080" w:rsidRDefault="00961978" w:rsidP="00961978">
            <w:pPr>
              <w:pStyle w:val="ListParagraph"/>
              <w:numPr>
                <w:ilvl w:val="0"/>
                <w:numId w:val="6"/>
              </w:numPr>
              <w:spacing w:line="276" w:lineRule="auto"/>
              <w:jc w:val="left"/>
              <w:rPr>
                <w:rFonts w:ascii="Times New Roman" w:hAnsi="Times New Roman"/>
                <w:sz w:val="22"/>
                <w:szCs w:val="22"/>
              </w:rPr>
            </w:pPr>
            <w:r w:rsidRPr="00A95080">
              <w:rPr>
                <w:rFonts w:ascii="Times New Roman" w:hAnsi="Times New Roman"/>
                <w:sz w:val="22"/>
                <w:szCs w:val="22"/>
              </w:rPr>
              <w:t>kontrollon rezultatet, duke përfshirë përgjigjet e përftuara nga përdorimi i makinës llogaritëse;</w:t>
            </w:r>
          </w:p>
          <w:p w:rsidR="00961978" w:rsidRPr="00A95080" w:rsidRDefault="00961978" w:rsidP="00A95080">
            <w:pPr>
              <w:pStyle w:val="ListParagraph"/>
              <w:numPr>
                <w:ilvl w:val="0"/>
                <w:numId w:val="6"/>
              </w:numPr>
              <w:spacing w:line="276" w:lineRule="auto"/>
              <w:jc w:val="left"/>
              <w:rPr>
                <w:rFonts w:ascii="Times New Roman" w:hAnsi="Times New Roman"/>
                <w:sz w:val="22"/>
                <w:szCs w:val="22"/>
              </w:rPr>
            </w:pPr>
            <w:r w:rsidRPr="00A95080">
              <w:rPr>
                <w:rFonts w:ascii="Times New Roman" w:hAnsi="Times New Roman"/>
                <w:sz w:val="22"/>
                <w:szCs w:val="22"/>
              </w:rPr>
              <w:t>zgjidh situata problemore me ndihmën e rrumbullakimit,</w:t>
            </w:r>
            <w:r w:rsidR="00A95080">
              <w:rPr>
                <w:rFonts w:ascii="Times New Roman" w:hAnsi="Times New Roman"/>
                <w:sz w:val="22"/>
                <w:szCs w:val="22"/>
              </w:rPr>
              <w:t xml:space="preserve"> </w:t>
            </w:r>
            <w:r w:rsidRPr="00A95080">
              <w:rPr>
                <w:rFonts w:ascii="Times New Roman" w:hAnsi="Times New Roman"/>
                <w:sz w:val="22"/>
                <w:szCs w:val="22"/>
              </w:rPr>
              <w:t xml:space="preserve">në të cilat përdoren shpejtësia, </w:t>
            </w:r>
            <w:r w:rsidRPr="00A95080">
              <w:rPr>
                <w:rFonts w:ascii="Times New Roman" w:hAnsi="Times New Roman"/>
                <w:sz w:val="22"/>
                <w:szCs w:val="22"/>
              </w:rPr>
              <w:lastRenderedPageBreak/>
              <w:t>dendësia</w:t>
            </w:r>
          </w:p>
        </w:tc>
        <w:tc>
          <w:tcPr>
            <w:tcW w:w="4500" w:type="dxa"/>
            <w:gridSpan w:val="2"/>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lastRenderedPageBreak/>
              <w:t xml:space="preserve">Fjalët kyçe: </w:t>
            </w:r>
            <w:r w:rsidRPr="00A95080">
              <w:rPr>
                <w:rFonts w:ascii="Times New Roman" w:hAnsi="Times New Roman"/>
                <w:sz w:val="22"/>
                <w:szCs w:val="22"/>
              </w:rPr>
              <w:t>makinë llogaritëse; shpejtësi; çmim;</w:t>
            </w:r>
            <w:r w:rsidR="00A95080">
              <w:rPr>
                <w:rFonts w:ascii="Times New Roman" w:hAnsi="Times New Roman"/>
                <w:sz w:val="22"/>
                <w:szCs w:val="22"/>
              </w:rPr>
              <w:t xml:space="preserve"> rrumbullakim; syprinë</w:t>
            </w:r>
          </w:p>
          <w:p w:rsidR="00961978" w:rsidRPr="00A95080" w:rsidRDefault="00961978" w:rsidP="00A95080">
            <w:pPr>
              <w:spacing w:line="276" w:lineRule="auto"/>
              <w:ind w:firstLine="0"/>
              <w:jc w:val="center"/>
              <w:rPr>
                <w:rFonts w:ascii="Times New Roman" w:hAnsi="Times New Roman"/>
                <w:sz w:val="22"/>
                <w:szCs w:val="22"/>
              </w:rPr>
            </w:pPr>
          </w:p>
        </w:tc>
      </w:tr>
      <w:tr w:rsidR="00961978" w:rsidRPr="00A95080" w:rsidTr="00A95080">
        <w:tc>
          <w:tcPr>
            <w:tcW w:w="5238" w:type="dxa"/>
            <w:gridSpan w:val="2"/>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lastRenderedPageBreak/>
              <w:t xml:space="preserve">Burimet: </w:t>
            </w:r>
            <w:r w:rsidRPr="00A95080">
              <w:rPr>
                <w:rFonts w:ascii="Times New Roman" w:hAnsi="Times New Roman"/>
                <w:sz w:val="22"/>
                <w:szCs w:val="22"/>
              </w:rPr>
              <w:t>Teksti i nxënësit,makina llogaritëse</w:t>
            </w:r>
          </w:p>
        </w:tc>
        <w:tc>
          <w:tcPr>
            <w:tcW w:w="4500"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Lidhja me fushat e tjera ose me temat </w:t>
            </w:r>
            <w:proofErr w:type="spellStart"/>
            <w:r w:rsidRPr="00A95080">
              <w:rPr>
                <w:rFonts w:ascii="Times New Roman" w:hAnsi="Times New Roman"/>
                <w:b/>
                <w:sz w:val="22"/>
                <w:szCs w:val="22"/>
              </w:rPr>
              <w:t>ndërkurrikulare</w:t>
            </w:r>
            <w:proofErr w:type="spellEnd"/>
            <w:r w:rsidRPr="00A95080">
              <w:rPr>
                <w:rFonts w:ascii="Times New Roman" w:hAnsi="Times New Roman"/>
                <w:b/>
                <w:sz w:val="22"/>
                <w:szCs w:val="22"/>
              </w:rPr>
              <w:t xml:space="preserve">: </w:t>
            </w:r>
            <w:r w:rsidRPr="00A95080">
              <w:rPr>
                <w:rFonts w:ascii="Times New Roman" w:hAnsi="Times New Roman"/>
                <w:sz w:val="22"/>
                <w:szCs w:val="22"/>
              </w:rPr>
              <w:t>Fizika; Ekonomia</w:t>
            </w:r>
          </w:p>
        </w:tc>
      </w:tr>
      <w:tr w:rsidR="00961978" w:rsidRPr="00A95080" w:rsidTr="00A95080">
        <w:tc>
          <w:tcPr>
            <w:tcW w:w="9738" w:type="dxa"/>
            <w:gridSpan w:val="4"/>
            <w:shd w:val="clear" w:color="auto" w:fill="auto"/>
          </w:tcPr>
          <w:p w:rsidR="00961978" w:rsidRPr="00A95080" w:rsidRDefault="00961978" w:rsidP="00A95080">
            <w:pPr>
              <w:spacing w:line="276" w:lineRule="auto"/>
              <w:ind w:firstLine="0"/>
              <w:jc w:val="center"/>
              <w:rPr>
                <w:rFonts w:ascii="Times New Roman" w:hAnsi="Times New Roman"/>
                <w:b/>
                <w:sz w:val="22"/>
                <w:szCs w:val="22"/>
              </w:rPr>
            </w:pPr>
            <w:r w:rsidRPr="00A95080">
              <w:rPr>
                <w:rFonts w:ascii="Times New Roman" w:hAnsi="Times New Roman"/>
                <w:b/>
                <w:sz w:val="22"/>
                <w:szCs w:val="22"/>
              </w:rPr>
              <w:t>Metodologjia dhe veprimtaritë e nxënësve</w:t>
            </w:r>
          </w:p>
        </w:tc>
      </w:tr>
      <w:tr w:rsidR="00961978" w:rsidRPr="00A95080" w:rsidTr="00A95080">
        <w:trPr>
          <w:trHeight w:val="2542"/>
        </w:trPr>
        <w:tc>
          <w:tcPr>
            <w:tcW w:w="9738" w:type="dxa"/>
            <w:gridSpan w:val="4"/>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Organizimi i orës së mësimit</w:t>
            </w:r>
            <w:r w:rsidRPr="00A95080">
              <w:rPr>
                <w:rFonts w:ascii="Times New Roman" w:hAnsi="Times New Roman"/>
                <w:sz w:val="22"/>
                <w:szCs w:val="22"/>
              </w:rPr>
              <w:t>:</w:t>
            </w:r>
            <w:r w:rsidR="00A95080">
              <w:rPr>
                <w:rFonts w:ascii="Times New Roman" w:hAnsi="Times New Roman"/>
                <w:sz w:val="22"/>
                <w:szCs w:val="22"/>
              </w:rPr>
              <w:t xml:space="preserve"> </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Parashikimi i njohurive</w:t>
            </w:r>
            <w:r w:rsidRPr="00A95080">
              <w:rPr>
                <w:rFonts w:ascii="Times New Roman" w:hAnsi="Times New Roman"/>
                <w:sz w:val="22"/>
                <w:szCs w:val="22"/>
              </w:rPr>
              <w:t>: Mësuesi/ja nxit nxënësit të kujtojnë cilat janë lehtësirat që vijnë nga përdorimi i makinës llogaritëse. Kërkohet që të theksohet ideja se në përdorimin e mak</w:t>
            </w:r>
            <w:r w:rsidR="00A95080">
              <w:rPr>
                <w:rFonts w:ascii="Times New Roman" w:hAnsi="Times New Roman"/>
                <w:sz w:val="22"/>
                <w:szCs w:val="22"/>
              </w:rPr>
              <w:t>inës llogaritëse nuk ndryshon r</w:t>
            </w:r>
            <w:r w:rsidRPr="00A95080">
              <w:rPr>
                <w:rFonts w:ascii="Times New Roman" w:hAnsi="Times New Roman"/>
                <w:sz w:val="22"/>
                <w:szCs w:val="22"/>
              </w:rPr>
              <w:t xml:space="preserve">adha e veprimeve. Punohet në klasë një shprehje numerike që gjetja e rezultatit kërkon përdorimin e makinës llogaritëse, si p.sh: 13.65:1,65+3,64=; </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Mësuesi/ja udhëzon disa nga dyshet ta0 zgjidhin me saktësi, disa duke rrumbullakuar në të dhjetën më të afërt, disa në të plotën më të afërt. Krahaso0hen rezultatet me rezultatin e saktë dhe nxënësit arrijnë në një përfundim.</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 xml:space="preserve">Ndërtimi i njohurive: </w:t>
            </w:r>
            <w:r w:rsidRPr="00A95080">
              <w:rPr>
                <w:rFonts w:ascii="Times New Roman" w:hAnsi="Times New Roman"/>
                <w:sz w:val="22"/>
                <w:szCs w:val="22"/>
              </w:rPr>
              <w:t>Pas diskutimi të hapave të zgjidhjes së problemave duke përdorur makinën llogaritëse, mësuesi/ja prezanton para nxënësve të ndarë në grupe, situatën e shembullit të parë. Fillimisht secili nga grupet njihet me rastin përkatës. Pasi studiohet secili rast, nxënësit përcaktojnë se si do të arrijnë tek zgjidhja përfundimtare. Mund të realizohet edhe me disa prova deri në përcaktimin e kllapave të duhura.</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Grupet prezantojnë gjetjet e tyre.</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 xml:space="preserve">Më pas kalohet në situatën e shembullit të dytë. Para se të zgjidhet problema, dyshet e nxënësve, përcaktojnë hapat që do të ndjekin. Njëri nga nxënësit njehson çmimin e katër biletave me përafrim, tjetri me saktësi. Pasi krahasohen rezultatet, vetë nxënësit nxjerrin përfundimin nëse ka kursyer apo jo </w:t>
            </w:r>
            <w:proofErr w:type="spellStart"/>
            <w:r w:rsidRPr="00A95080">
              <w:rPr>
                <w:rFonts w:ascii="Times New Roman" w:hAnsi="Times New Roman"/>
                <w:sz w:val="22"/>
                <w:szCs w:val="22"/>
              </w:rPr>
              <w:t>Endri</w:t>
            </w:r>
            <w:proofErr w:type="spellEnd"/>
            <w:r w:rsidRPr="00A95080">
              <w:rPr>
                <w:rFonts w:ascii="Times New Roman" w:hAnsi="Times New Roman"/>
                <w:sz w:val="22"/>
                <w:szCs w:val="22"/>
              </w:rPr>
              <w:t>.</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 xml:space="preserve">E </w:t>
            </w:r>
            <w:proofErr w:type="spellStart"/>
            <w:r w:rsidRPr="00A95080">
              <w:rPr>
                <w:rFonts w:ascii="Times New Roman" w:hAnsi="Times New Roman"/>
                <w:sz w:val="22"/>
                <w:szCs w:val="22"/>
              </w:rPr>
              <w:t>njejta</w:t>
            </w:r>
            <w:proofErr w:type="spellEnd"/>
            <w:r w:rsidRPr="00A95080">
              <w:rPr>
                <w:rFonts w:ascii="Times New Roman" w:hAnsi="Times New Roman"/>
                <w:sz w:val="22"/>
                <w:szCs w:val="22"/>
              </w:rPr>
              <w:t xml:space="preserve"> mënyrë ndiqet në zgjidhjen e situatës në shembullin e tretë,por tani </w:t>
            </w:r>
            <w:proofErr w:type="spellStart"/>
            <w:r w:rsidRPr="00A95080">
              <w:rPr>
                <w:rFonts w:ascii="Times New Roman" w:hAnsi="Times New Roman"/>
                <w:sz w:val="22"/>
                <w:szCs w:val="22"/>
              </w:rPr>
              <w:t>nxënsit</w:t>
            </w:r>
            <w:proofErr w:type="spellEnd"/>
            <w:r w:rsidRPr="00A95080">
              <w:rPr>
                <w:rFonts w:ascii="Times New Roman" w:hAnsi="Times New Roman"/>
                <w:sz w:val="22"/>
                <w:szCs w:val="22"/>
              </w:rPr>
              <w:t xml:space="preserve"> në dyshe kanë ndërruar rolet,i pari njehson me saktësi dhe i dyti me rrumbullakim. Në fund,pas llogaritjes,tregohet sasia e parave që kanë paguar tepër </w:t>
            </w:r>
            <w:proofErr w:type="spellStart"/>
            <w:r w:rsidRPr="00A95080">
              <w:rPr>
                <w:rFonts w:ascii="Times New Roman" w:hAnsi="Times New Roman"/>
                <w:sz w:val="22"/>
                <w:szCs w:val="22"/>
              </w:rPr>
              <w:t>Bledi</w:t>
            </w:r>
            <w:proofErr w:type="spellEnd"/>
            <w:r w:rsidRPr="00A95080">
              <w:rPr>
                <w:rFonts w:ascii="Times New Roman" w:hAnsi="Times New Roman"/>
                <w:sz w:val="22"/>
                <w:szCs w:val="22"/>
              </w:rPr>
              <w:t xml:space="preserve"> dhe </w:t>
            </w:r>
            <w:proofErr w:type="spellStart"/>
            <w:r w:rsidRPr="00A95080">
              <w:rPr>
                <w:rFonts w:ascii="Times New Roman" w:hAnsi="Times New Roman"/>
                <w:sz w:val="22"/>
                <w:szCs w:val="22"/>
              </w:rPr>
              <w:t>Denisa</w:t>
            </w:r>
            <w:proofErr w:type="spellEnd"/>
            <w:r w:rsidRPr="00A95080">
              <w:rPr>
                <w:rFonts w:ascii="Times New Roman" w:hAnsi="Times New Roman"/>
                <w:sz w:val="22"/>
                <w:szCs w:val="22"/>
              </w:rPr>
              <w:t>.</w:t>
            </w:r>
          </w:p>
          <w:p w:rsidR="00961978" w:rsidRPr="00A95080" w:rsidRDefault="00961978" w:rsidP="00A95080">
            <w:pPr>
              <w:spacing w:line="276" w:lineRule="auto"/>
              <w:ind w:firstLine="0"/>
              <w:jc w:val="left"/>
              <w:rPr>
                <w:rFonts w:ascii="Times New Roman" w:hAnsi="Times New Roman"/>
                <w:sz w:val="22"/>
                <w:szCs w:val="22"/>
              </w:rPr>
            </w:pPr>
          </w:p>
          <w:p w:rsidR="00961978" w:rsidRPr="00A95080" w:rsidRDefault="00961978" w:rsidP="00A95080">
            <w:pPr>
              <w:tabs>
                <w:tab w:val="left" w:pos="2562"/>
              </w:tabs>
              <w:spacing w:line="276" w:lineRule="auto"/>
              <w:ind w:firstLine="0"/>
              <w:jc w:val="left"/>
              <w:rPr>
                <w:rFonts w:ascii="Times New Roman" w:hAnsi="Times New Roman"/>
                <w:sz w:val="22"/>
                <w:szCs w:val="22"/>
              </w:rPr>
            </w:pPr>
            <w:r w:rsidRPr="00A95080">
              <w:rPr>
                <w:rFonts w:ascii="Times New Roman" w:hAnsi="Times New Roman"/>
                <w:b/>
                <w:sz w:val="22"/>
                <w:szCs w:val="22"/>
              </w:rPr>
              <w:t>Përforcimi i të nxënit</w:t>
            </w:r>
            <w:r w:rsidRPr="00A95080">
              <w:rPr>
                <w:rFonts w:ascii="Times New Roman" w:hAnsi="Times New Roman"/>
                <w:sz w:val="22"/>
                <w:szCs w:val="22"/>
              </w:rPr>
              <w:t>: Nxënësit punojnë ushtrimi 1 në faqen 175. Në dyshe mund të ndahet puna:njëri nga nxënësit njehson me rrumbullakim tjetri me makinë llogaritëse.</w:t>
            </w:r>
            <w:r w:rsidR="00A95080">
              <w:rPr>
                <w:rFonts w:ascii="Times New Roman" w:hAnsi="Times New Roman"/>
                <w:sz w:val="22"/>
                <w:szCs w:val="22"/>
              </w:rPr>
              <w:t xml:space="preserve"> </w:t>
            </w:r>
            <w:r w:rsidRPr="00A95080">
              <w:rPr>
                <w:rFonts w:ascii="Times New Roman" w:hAnsi="Times New Roman"/>
                <w:sz w:val="22"/>
                <w:szCs w:val="22"/>
              </w:rPr>
              <w:t>Nxënësit ndërrojnë mënyrën e veprimet në rastet c dhe d. Pasi diskutohen në tabelë zgjidhjet dhe shkalla e gabimit nga disa prej dysheve, kalojnë në ushtrimet 2 dhe 3 në po këtë faqe. Disa nga dyshet prezantojnë në tabelë gjetjet e tyre. Gjatë prezantimit i kushtohet rëndësi mënyrës së arsyetimit dhe të zgjidhjes.</w:t>
            </w:r>
          </w:p>
        </w:tc>
      </w:tr>
      <w:tr w:rsidR="00961978" w:rsidRPr="00A95080" w:rsidTr="00A95080">
        <w:trPr>
          <w:trHeight w:val="728"/>
        </w:trPr>
        <w:tc>
          <w:tcPr>
            <w:tcW w:w="9738" w:type="dxa"/>
            <w:gridSpan w:val="4"/>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Vlerësimi</w:t>
            </w:r>
            <w:r w:rsidRPr="00A95080">
              <w:rPr>
                <w:rFonts w:ascii="Times New Roman" w:hAnsi="Times New Roman"/>
                <w:sz w:val="22"/>
                <w:szCs w:val="22"/>
              </w:rPr>
              <w:t xml:space="preserve">: Mësuesi/ja </w:t>
            </w:r>
            <w:r w:rsidR="00A95080" w:rsidRPr="00A95080">
              <w:rPr>
                <w:rFonts w:ascii="Times New Roman" w:hAnsi="Times New Roman"/>
                <w:sz w:val="22"/>
                <w:szCs w:val="22"/>
              </w:rPr>
              <w:t>vlerëson</w:t>
            </w:r>
            <w:r w:rsidRPr="00A95080">
              <w:rPr>
                <w:rFonts w:ascii="Times New Roman" w:hAnsi="Times New Roman"/>
                <w:sz w:val="22"/>
                <w:szCs w:val="22"/>
              </w:rPr>
              <w:t xml:space="preserve"> saktësinë dhe shpejtësinë e zgjidhjes së situatave dhe mënyrën si krahasohen rezultatet</w:t>
            </w:r>
            <w:r w:rsidR="00A95080">
              <w:rPr>
                <w:rFonts w:ascii="Times New Roman" w:hAnsi="Times New Roman"/>
                <w:sz w:val="22"/>
                <w:szCs w:val="22"/>
              </w:rPr>
              <w:t xml:space="preserve"> </w:t>
            </w:r>
            <w:r w:rsidRPr="00A95080">
              <w:rPr>
                <w:rFonts w:ascii="Times New Roman" w:hAnsi="Times New Roman"/>
                <w:sz w:val="22"/>
                <w:szCs w:val="22"/>
              </w:rPr>
              <w:t>e gjetura. Vlerësohet puna në dyshe nga vetë nxënësit. Mësuesi/ja mban parasysh argumentimet e bëra gjatë zgjidhjes së situatave në problema.</w:t>
            </w:r>
          </w:p>
        </w:tc>
      </w:tr>
      <w:tr w:rsidR="00961978" w:rsidRPr="00A95080" w:rsidTr="00A95080">
        <w:tc>
          <w:tcPr>
            <w:tcW w:w="9738" w:type="dxa"/>
            <w:gridSpan w:val="4"/>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Detyra</w:t>
            </w:r>
            <w:r w:rsidRPr="00A95080">
              <w:rPr>
                <w:rFonts w:ascii="Times New Roman" w:hAnsi="Times New Roman"/>
                <w:sz w:val="22"/>
                <w:szCs w:val="22"/>
              </w:rPr>
              <w:t xml:space="preserve">: Ushtrimet 4 dhe 5 në faqen 175. Mësuesi /ja udhëzon nxënësit për secilin nga ushtrimet. Për ushtrimin 6 mësuesi/ja jep udhëzime për </w:t>
            </w:r>
            <w:r w:rsidR="00A95080" w:rsidRPr="00A95080">
              <w:rPr>
                <w:rFonts w:ascii="Times New Roman" w:hAnsi="Times New Roman"/>
                <w:sz w:val="22"/>
                <w:szCs w:val="22"/>
              </w:rPr>
              <w:t>nxënësit</w:t>
            </w:r>
            <w:r w:rsidRPr="00A95080">
              <w:rPr>
                <w:rFonts w:ascii="Times New Roman" w:hAnsi="Times New Roman"/>
                <w:sz w:val="22"/>
                <w:szCs w:val="22"/>
              </w:rPr>
              <w:t xml:space="preserve"> me nivel më të lartë të </w:t>
            </w:r>
            <w:proofErr w:type="spellStart"/>
            <w:r w:rsidRPr="00A95080">
              <w:rPr>
                <w:rFonts w:ascii="Times New Roman" w:hAnsi="Times New Roman"/>
                <w:sz w:val="22"/>
                <w:szCs w:val="22"/>
              </w:rPr>
              <w:t>të</w:t>
            </w:r>
            <w:proofErr w:type="spellEnd"/>
            <w:r w:rsidRPr="00A95080">
              <w:rPr>
                <w:rFonts w:ascii="Times New Roman" w:hAnsi="Times New Roman"/>
                <w:sz w:val="22"/>
                <w:szCs w:val="22"/>
              </w:rPr>
              <w:t xml:space="preserve"> nxënit.</w:t>
            </w:r>
          </w:p>
        </w:tc>
      </w:tr>
    </w:tbl>
    <w:p w:rsidR="00961978" w:rsidRPr="00A95080" w:rsidRDefault="00961978" w:rsidP="00961978"/>
    <w:p w:rsidR="00961978" w:rsidRDefault="00961978" w:rsidP="00A95080">
      <w:pPr>
        <w:ind w:firstLine="0"/>
      </w:pPr>
    </w:p>
    <w:p w:rsidR="00A95080" w:rsidRDefault="00A95080" w:rsidP="00A95080">
      <w:pPr>
        <w:ind w:firstLine="0"/>
      </w:pPr>
    </w:p>
    <w:p w:rsidR="00A95080" w:rsidRDefault="00A95080" w:rsidP="00A95080">
      <w:pPr>
        <w:ind w:firstLine="0"/>
      </w:pPr>
    </w:p>
    <w:p w:rsidR="00A95080" w:rsidRDefault="00A95080" w:rsidP="00A95080">
      <w:pPr>
        <w:ind w:firstLine="0"/>
      </w:pPr>
    </w:p>
    <w:p w:rsidR="00A95080" w:rsidRDefault="00A95080" w:rsidP="00A95080">
      <w:pPr>
        <w:ind w:firstLine="0"/>
      </w:pPr>
    </w:p>
    <w:p w:rsidR="00A95080" w:rsidRDefault="00A95080" w:rsidP="00A95080">
      <w:pPr>
        <w:ind w:firstLine="0"/>
      </w:pPr>
    </w:p>
    <w:p w:rsidR="00A95080" w:rsidRDefault="00A95080" w:rsidP="00A95080">
      <w:pPr>
        <w:ind w:firstLine="0"/>
      </w:pPr>
    </w:p>
    <w:p w:rsidR="00A95080" w:rsidRDefault="00A95080" w:rsidP="00A95080">
      <w:pPr>
        <w:ind w:firstLine="0"/>
      </w:pPr>
    </w:p>
    <w:p w:rsidR="00A95080" w:rsidRPr="00A95080" w:rsidRDefault="00A95080" w:rsidP="00A95080">
      <w:pPr>
        <w:ind w:firstLine="0"/>
      </w:pPr>
    </w:p>
    <w:p w:rsidR="00961978" w:rsidRPr="00A95080" w:rsidRDefault="00961978" w:rsidP="00961978">
      <w:pPr>
        <w:rPr>
          <w:rFonts w:ascii="Times New Roman" w:hAnsi="Times New Roman"/>
          <w:b/>
        </w:rPr>
      </w:pPr>
      <w:r w:rsidRPr="00A95080">
        <w:rPr>
          <w:rFonts w:ascii="Times New Roman" w:hAnsi="Times New Roman"/>
          <w:b/>
        </w:rPr>
        <w:lastRenderedPageBreak/>
        <w:t xml:space="preserve">PLANIFIKIMI I ORËS MËSIMORE </w:t>
      </w:r>
      <w:r w:rsidRPr="00A95080">
        <w:rPr>
          <w:rFonts w:ascii="Times New Roman" w:hAnsi="Times New Roman"/>
          <w:b/>
        </w:rPr>
        <w:tab/>
      </w:r>
      <w:r w:rsidRPr="00A95080">
        <w:rPr>
          <w:rFonts w:ascii="Times New Roman" w:hAnsi="Times New Roman"/>
          <w:b/>
        </w:rPr>
        <w:tab/>
      </w:r>
      <w:r w:rsidRPr="00A95080">
        <w:rPr>
          <w:rFonts w:ascii="Times New Roman" w:hAnsi="Times New Roman"/>
          <w:b/>
        </w:rPr>
        <w:tab/>
      </w:r>
      <w:r w:rsidR="00A95080">
        <w:rPr>
          <w:rFonts w:ascii="Times New Roman" w:hAnsi="Times New Roman"/>
          <w:b/>
        </w:rPr>
        <w:t xml:space="preserve">              </w:t>
      </w:r>
      <w:r w:rsidRPr="00A95080">
        <w:rPr>
          <w:rFonts w:ascii="Times New Roman" w:hAnsi="Times New Roman"/>
          <w:b/>
        </w:rPr>
        <w:t>Dt.</w:t>
      </w:r>
      <w:r w:rsidRPr="00A95080">
        <w:rPr>
          <w:rFonts w:ascii="Times New Roman" w:hAnsi="Times New Roman"/>
          <w:b/>
        </w:rPr>
        <w:softHyphen/>
        <w:t>___/____/201__</w:t>
      </w:r>
      <w:r w:rsidRPr="00A95080">
        <w:rPr>
          <w:rFonts w:ascii="Times New Roman" w:hAnsi="Times New Roman"/>
          <w:b/>
        </w:rPr>
        <w:tab/>
      </w:r>
    </w:p>
    <w:tbl>
      <w:tblPr>
        <w:tblStyle w:val="TableGrid"/>
        <w:tblW w:w="9738" w:type="dxa"/>
        <w:tblLook w:val="04A0"/>
      </w:tblPr>
      <w:tblGrid>
        <w:gridCol w:w="2372"/>
        <w:gridCol w:w="2839"/>
        <w:gridCol w:w="2394"/>
        <w:gridCol w:w="2133"/>
      </w:tblGrid>
      <w:tr w:rsidR="00961978" w:rsidRPr="00A95080" w:rsidTr="00AE666B">
        <w:tc>
          <w:tcPr>
            <w:tcW w:w="2372"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Fusha: </w:t>
            </w:r>
            <w:r w:rsidRPr="00A95080">
              <w:rPr>
                <w:rFonts w:ascii="Times New Roman" w:hAnsi="Times New Roman"/>
                <w:sz w:val="22"/>
                <w:szCs w:val="22"/>
              </w:rPr>
              <w:t>Matematikë</w:t>
            </w:r>
          </w:p>
        </w:tc>
        <w:tc>
          <w:tcPr>
            <w:tcW w:w="2839"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Lënda: </w:t>
            </w:r>
            <w:r w:rsidRPr="00A95080">
              <w:rPr>
                <w:rFonts w:ascii="Times New Roman" w:hAnsi="Times New Roman"/>
                <w:sz w:val="22"/>
                <w:szCs w:val="22"/>
              </w:rPr>
              <w:t>Matematikë</w:t>
            </w:r>
          </w:p>
        </w:tc>
        <w:tc>
          <w:tcPr>
            <w:tcW w:w="2394"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Shkalla: </w:t>
            </w:r>
            <w:r w:rsidRPr="00A95080">
              <w:rPr>
                <w:rFonts w:ascii="Times New Roman" w:hAnsi="Times New Roman"/>
                <w:sz w:val="22"/>
                <w:szCs w:val="22"/>
              </w:rPr>
              <w:t>V</w:t>
            </w:r>
          </w:p>
        </w:tc>
        <w:tc>
          <w:tcPr>
            <w:tcW w:w="2133"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Klasa: </w:t>
            </w:r>
            <w:r w:rsidRPr="00A95080">
              <w:rPr>
                <w:rFonts w:ascii="Times New Roman" w:hAnsi="Times New Roman"/>
                <w:sz w:val="22"/>
                <w:szCs w:val="22"/>
              </w:rPr>
              <w:t>X</w:t>
            </w:r>
          </w:p>
        </w:tc>
      </w:tr>
      <w:tr w:rsidR="00961978" w:rsidRPr="00A95080" w:rsidTr="00A95080">
        <w:tc>
          <w:tcPr>
            <w:tcW w:w="5211"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Tema mësimore: Matjet dhe saktësia </w:t>
            </w:r>
            <w:r w:rsidRPr="00A95080">
              <w:rPr>
                <w:rFonts w:ascii="Times New Roman" w:hAnsi="Times New Roman"/>
                <w:sz w:val="22"/>
                <w:szCs w:val="22"/>
              </w:rPr>
              <w:t>(Aftësi)</w:t>
            </w:r>
          </w:p>
        </w:tc>
        <w:tc>
          <w:tcPr>
            <w:tcW w:w="4527"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Situata e të nxënit: </w:t>
            </w:r>
            <w:r w:rsidRPr="00A95080">
              <w:rPr>
                <w:rFonts w:ascii="Times New Roman" w:hAnsi="Times New Roman"/>
                <w:sz w:val="22"/>
                <w:szCs w:val="22"/>
              </w:rPr>
              <w:t>Njehsimi i dendësisë,njehsimi i masës.</w:t>
            </w:r>
          </w:p>
        </w:tc>
      </w:tr>
      <w:tr w:rsidR="00961978" w:rsidRPr="00A95080" w:rsidTr="00A95080">
        <w:trPr>
          <w:trHeight w:val="2699"/>
        </w:trPr>
        <w:tc>
          <w:tcPr>
            <w:tcW w:w="5211" w:type="dxa"/>
            <w:gridSpan w:val="2"/>
            <w:shd w:val="clear" w:color="auto" w:fill="auto"/>
          </w:tcPr>
          <w:p w:rsidR="00961978" w:rsidRPr="00A95080" w:rsidRDefault="00961978" w:rsidP="00B92F59">
            <w:pPr>
              <w:spacing w:line="276" w:lineRule="auto"/>
              <w:ind w:firstLine="0"/>
              <w:jc w:val="left"/>
              <w:rPr>
                <w:rFonts w:ascii="Times New Roman" w:hAnsi="Times New Roman"/>
                <w:b/>
                <w:sz w:val="22"/>
                <w:szCs w:val="22"/>
              </w:rPr>
            </w:pPr>
            <w:r w:rsidRPr="00A95080">
              <w:rPr>
                <w:rFonts w:ascii="Times New Roman" w:hAnsi="Times New Roman"/>
                <w:b/>
                <w:sz w:val="22"/>
                <w:szCs w:val="22"/>
              </w:rPr>
              <w:t>Rezultatet e të nxënit të kompetencave matematikore sipas temës mësimore:</w:t>
            </w:r>
          </w:p>
          <w:p w:rsidR="00961978" w:rsidRPr="00A95080" w:rsidRDefault="00961978" w:rsidP="00B92F59">
            <w:pPr>
              <w:spacing w:line="276" w:lineRule="auto"/>
              <w:ind w:firstLine="0"/>
              <w:jc w:val="left"/>
              <w:rPr>
                <w:rFonts w:ascii="Times New Roman" w:hAnsi="Times New Roman"/>
                <w:b/>
                <w:sz w:val="22"/>
                <w:szCs w:val="22"/>
              </w:rPr>
            </w:pPr>
            <w:r w:rsidRPr="00A95080">
              <w:rPr>
                <w:rFonts w:ascii="Times New Roman" w:hAnsi="Times New Roman"/>
                <w:b/>
                <w:sz w:val="22"/>
                <w:szCs w:val="22"/>
              </w:rPr>
              <w:t>Nxënësi në fund të orës së mësimit:</w:t>
            </w:r>
          </w:p>
          <w:p w:rsidR="00961978" w:rsidRPr="00A95080" w:rsidRDefault="00961978" w:rsidP="00B92F59">
            <w:pPr>
              <w:pStyle w:val="ListParagraph"/>
              <w:numPr>
                <w:ilvl w:val="0"/>
                <w:numId w:val="7"/>
              </w:numPr>
              <w:spacing w:line="276" w:lineRule="auto"/>
              <w:jc w:val="left"/>
              <w:rPr>
                <w:rFonts w:ascii="Times New Roman" w:hAnsi="Times New Roman"/>
                <w:sz w:val="22"/>
                <w:szCs w:val="22"/>
              </w:rPr>
            </w:pPr>
            <w:r w:rsidRPr="00A95080">
              <w:rPr>
                <w:rFonts w:ascii="Times New Roman" w:hAnsi="Times New Roman"/>
                <w:sz w:val="22"/>
                <w:szCs w:val="22"/>
              </w:rPr>
              <w:t>përdor rrumbullakimin për të gjetur një vlerë të përafërt në llogaritje;</w:t>
            </w:r>
          </w:p>
          <w:p w:rsidR="00961978" w:rsidRPr="00A95080" w:rsidRDefault="00961978" w:rsidP="00B92F59">
            <w:pPr>
              <w:pStyle w:val="ListParagraph"/>
              <w:numPr>
                <w:ilvl w:val="0"/>
                <w:numId w:val="7"/>
              </w:numPr>
              <w:spacing w:line="276" w:lineRule="auto"/>
              <w:jc w:val="left"/>
              <w:rPr>
                <w:rFonts w:ascii="Times New Roman" w:hAnsi="Times New Roman"/>
                <w:sz w:val="22"/>
                <w:szCs w:val="22"/>
              </w:rPr>
            </w:pPr>
            <w:r w:rsidRPr="00A95080">
              <w:rPr>
                <w:rFonts w:ascii="Times New Roman" w:hAnsi="Times New Roman"/>
                <w:sz w:val="22"/>
                <w:szCs w:val="22"/>
              </w:rPr>
              <w:t>zbaton dhe interpreton kufijtë e saktësisë, përfshirë kufijtë e sipërm dhe të poshtëm;</w:t>
            </w:r>
          </w:p>
          <w:p w:rsidR="00961978" w:rsidRPr="00A95080" w:rsidRDefault="00961978" w:rsidP="00B92F59">
            <w:pPr>
              <w:pStyle w:val="ListParagraph"/>
              <w:numPr>
                <w:ilvl w:val="0"/>
                <w:numId w:val="7"/>
              </w:numPr>
              <w:spacing w:line="276" w:lineRule="auto"/>
              <w:jc w:val="left"/>
              <w:rPr>
                <w:rFonts w:ascii="Times New Roman" w:hAnsi="Times New Roman"/>
                <w:sz w:val="22"/>
                <w:szCs w:val="22"/>
              </w:rPr>
            </w:pPr>
            <w:r w:rsidRPr="00A95080">
              <w:rPr>
                <w:rFonts w:ascii="Times New Roman" w:hAnsi="Times New Roman"/>
                <w:sz w:val="22"/>
                <w:szCs w:val="22"/>
              </w:rPr>
              <w:t>njehson dendësinë, masën e një trupi duke përdorur në fo</w:t>
            </w:r>
            <w:r w:rsidR="00B92F59">
              <w:rPr>
                <w:rFonts w:ascii="Times New Roman" w:hAnsi="Times New Roman"/>
                <w:sz w:val="22"/>
                <w:szCs w:val="22"/>
              </w:rPr>
              <w:t>rmulat e fizikës rrumbullakimet.</w:t>
            </w:r>
          </w:p>
          <w:p w:rsidR="00961978" w:rsidRPr="00A95080" w:rsidRDefault="00961978" w:rsidP="00A95080">
            <w:pPr>
              <w:spacing w:line="276" w:lineRule="auto"/>
              <w:ind w:firstLine="0"/>
              <w:rPr>
                <w:rFonts w:ascii="Times New Roman" w:hAnsi="Times New Roman"/>
                <w:sz w:val="22"/>
                <w:szCs w:val="22"/>
              </w:rPr>
            </w:pPr>
          </w:p>
        </w:tc>
        <w:tc>
          <w:tcPr>
            <w:tcW w:w="4527" w:type="dxa"/>
            <w:gridSpan w:val="2"/>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 xml:space="preserve">Fjalët kyçe: </w:t>
            </w:r>
            <w:r w:rsidRPr="00A95080">
              <w:rPr>
                <w:rFonts w:ascii="Times New Roman" w:hAnsi="Times New Roman"/>
                <w:sz w:val="22"/>
                <w:szCs w:val="22"/>
              </w:rPr>
              <w:t>largesë; masë; vëllim; njësitë standarde; shpejtësi; largesë; dendësi; masë; vëllim; rr</w:t>
            </w:r>
            <w:r w:rsidR="00B92F59">
              <w:rPr>
                <w:rFonts w:ascii="Times New Roman" w:hAnsi="Times New Roman"/>
                <w:sz w:val="22"/>
                <w:szCs w:val="22"/>
              </w:rPr>
              <w:t>umbullakim; kufijtë e saktësisë</w:t>
            </w:r>
          </w:p>
          <w:p w:rsidR="00961978" w:rsidRPr="00A95080" w:rsidRDefault="00961978" w:rsidP="00A95080">
            <w:pPr>
              <w:spacing w:line="276" w:lineRule="auto"/>
              <w:ind w:firstLine="0"/>
              <w:jc w:val="center"/>
              <w:rPr>
                <w:rFonts w:ascii="Times New Roman" w:hAnsi="Times New Roman"/>
                <w:sz w:val="22"/>
                <w:szCs w:val="22"/>
              </w:rPr>
            </w:pPr>
          </w:p>
        </w:tc>
      </w:tr>
      <w:tr w:rsidR="00961978" w:rsidRPr="00A95080" w:rsidTr="00A95080">
        <w:tc>
          <w:tcPr>
            <w:tcW w:w="5211" w:type="dxa"/>
            <w:gridSpan w:val="2"/>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 xml:space="preserve">Burimet: </w:t>
            </w:r>
            <w:r w:rsidRPr="00A95080">
              <w:rPr>
                <w:rFonts w:ascii="Times New Roman" w:hAnsi="Times New Roman"/>
                <w:sz w:val="22"/>
                <w:szCs w:val="22"/>
              </w:rPr>
              <w:t>Teksti i nxënësit, aparat matës (peshore, voltmetër) formula të fizikës, interneti;</w:t>
            </w:r>
          </w:p>
        </w:tc>
        <w:tc>
          <w:tcPr>
            <w:tcW w:w="4527"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Lidhja me fushat e tjera ose me temat </w:t>
            </w:r>
            <w:proofErr w:type="spellStart"/>
            <w:r w:rsidRPr="00A95080">
              <w:rPr>
                <w:rFonts w:ascii="Times New Roman" w:hAnsi="Times New Roman"/>
                <w:b/>
                <w:sz w:val="22"/>
                <w:szCs w:val="22"/>
              </w:rPr>
              <w:t>ndërkurrikulare</w:t>
            </w:r>
            <w:proofErr w:type="spellEnd"/>
            <w:r w:rsidRPr="00A95080">
              <w:rPr>
                <w:rFonts w:ascii="Times New Roman" w:hAnsi="Times New Roman"/>
                <w:b/>
                <w:sz w:val="22"/>
                <w:szCs w:val="22"/>
              </w:rPr>
              <w:t xml:space="preserve">: </w:t>
            </w:r>
            <w:r w:rsidRPr="00A95080">
              <w:rPr>
                <w:rFonts w:ascii="Times New Roman" w:hAnsi="Times New Roman"/>
                <w:sz w:val="22"/>
                <w:szCs w:val="22"/>
              </w:rPr>
              <w:t>Fizika</w:t>
            </w:r>
          </w:p>
        </w:tc>
      </w:tr>
      <w:tr w:rsidR="00961978" w:rsidRPr="00A95080" w:rsidTr="00A95080">
        <w:tc>
          <w:tcPr>
            <w:tcW w:w="9738" w:type="dxa"/>
            <w:gridSpan w:val="4"/>
            <w:shd w:val="clear" w:color="auto" w:fill="auto"/>
          </w:tcPr>
          <w:p w:rsidR="00961978" w:rsidRPr="00A95080" w:rsidRDefault="00961978" w:rsidP="00A95080">
            <w:pPr>
              <w:spacing w:line="276" w:lineRule="auto"/>
              <w:ind w:firstLine="0"/>
              <w:jc w:val="center"/>
              <w:rPr>
                <w:rFonts w:ascii="Times New Roman" w:hAnsi="Times New Roman"/>
                <w:b/>
                <w:sz w:val="22"/>
                <w:szCs w:val="22"/>
              </w:rPr>
            </w:pPr>
            <w:r w:rsidRPr="00A95080">
              <w:rPr>
                <w:rFonts w:ascii="Times New Roman" w:hAnsi="Times New Roman"/>
                <w:b/>
                <w:sz w:val="22"/>
                <w:szCs w:val="22"/>
              </w:rPr>
              <w:t>Metodologjia dhe veprimtaritë e nxënësve</w:t>
            </w:r>
          </w:p>
        </w:tc>
      </w:tr>
      <w:tr w:rsidR="00961978" w:rsidRPr="00A95080" w:rsidTr="00A95080">
        <w:trPr>
          <w:trHeight w:val="1070"/>
        </w:trPr>
        <w:tc>
          <w:tcPr>
            <w:tcW w:w="9738" w:type="dxa"/>
            <w:gridSpan w:val="4"/>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Organizimi i orës së mësimit</w:t>
            </w:r>
            <w:r w:rsidRPr="00A95080">
              <w:rPr>
                <w:rFonts w:ascii="Times New Roman" w:hAnsi="Times New Roman"/>
                <w:sz w:val="22"/>
                <w:szCs w:val="22"/>
              </w:rPr>
              <w:t>:</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b/>
                <w:sz w:val="22"/>
                <w:szCs w:val="22"/>
              </w:rPr>
              <w:t>Parashikimi i njohurive</w:t>
            </w:r>
            <w:r w:rsidRPr="00A95080">
              <w:rPr>
                <w:rFonts w:ascii="Times New Roman" w:hAnsi="Times New Roman"/>
                <w:sz w:val="22"/>
                <w:szCs w:val="22"/>
              </w:rPr>
              <w:t>: Mësuesi/ja fton nxënësit(të ndarë në grupe) të shkruajnë në fletore njësitë matëse të masës, gjatësisë, vëllimit(vëllimit të lëngut dhe të trupave të ngurtë). Pasi kanë shkruar njësitë secili grup përcakton lidhjet mes njësive matëse.</w:t>
            </w:r>
          </w:p>
          <w:p w:rsidR="00961978" w:rsidRPr="00A95080" w:rsidRDefault="00B92F59" w:rsidP="00A95080">
            <w:pPr>
              <w:spacing w:line="276" w:lineRule="auto"/>
              <w:ind w:firstLine="0"/>
              <w:rPr>
                <w:rFonts w:ascii="Times New Roman" w:hAnsi="Times New Roman"/>
                <w:sz w:val="22"/>
                <w:szCs w:val="22"/>
              </w:rPr>
            </w:pPr>
            <w:r>
              <w:rPr>
                <w:rFonts w:ascii="Times New Roman" w:hAnsi="Times New Roman"/>
                <w:sz w:val="22"/>
                <w:szCs w:val="22"/>
              </w:rPr>
              <w:t>Mësuesi/ja nxit diskutimin</w:t>
            </w:r>
            <w:r w:rsidR="00961978" w:rsidRPr="00A95080">
              <w:rPr>
                <w:rFonts w:ascii="Times New Roman" w:hAnsi="Times New Roman"/>
                <w:sz w:val="22"/>
                <w:szCs w:val="22"/>
              </w:rPr>
              <w:t>,</w:t>
            </w:r>
            <w:r>
              <w:rPr>
                <w:rFonts w:ascii="Times New Roman" w:hAnsi="Times New Roman"/>
                <w:sz w:val="22"/>
                <w:szCs w:val="22"/>
              </w:rPr>
              <w:t xml:space="preserve"> </w:t>
            </w:r>
            <w:r w:rsidR="00961978" w:rsidRPr="00A95080">
              <w:rPr>
                <w:rFonts w:ascii="Times New Roman" w:hAnsi="Times New Roman"/>
                <w:sz w:val="22"/>
                <w:szCs w:val="22"/>
              </w:rPr>
              <w:t xml:space="preserve">duke dashur që secili grup të përkufizojë dhe të shprehë me ndihmën e formulave të njohura të fizikës lidhjen mes madhësive që kanë shkruar në fletoret e tyre. Në përfundim të kësaj faze mësuesi/ja përmbledh edhe </w:t>
            </w:r>
            <w:r w:rsidRPr="00A95080">
              <w:rPr>
                <w:rFonts w:ascii="Times New Roman" w:hAnsi="Times New Roman"/>
                <w:sz w:val="22"/>
                <w:szCs w:val="22"/>
              </w:rPr>
              <w:t>njëherë</w:t>
            </w:r>
            <w:r w:rsidR="00961978" w:rsidRPr="00A95080">
              <w:rPr>
                <w:rFonts w:ascii="Times New Roman" w:hAnsi="Times New Roman"/>
                <w:sz w:val="22"/>
                <w:szCs w:val="22"/>
              </w:rPr>
              <w:t xml:space="preserve"> lidhjen mes shpejtësisë, largesës, kohës dhe dendësisë, masës, vëllimit.</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b/>
                <w:sz w:val="22"/>
                <w:szCs w:val="22"/>
              </w:rPr>
              <w:t xml:space="preserve">Ndërtimi i njohurive: </w:t>
            </w:r>
            <w:r w:rsidRPr="00A95080">
              <w:rPr>
                <w:rFonts w:ascii="Times New Roman" w:hAnsi="Times New Roman"/>
                <w:sz w:val="22"/>
                <w:szCs w:val="22"/>
              </w:rPr>
              <w:t>Mësuesi/ja prezanton situatën e shembullit të parë faqe 176. Pasi njihen nxënësit me situatën e problemës, përcaktojnë fillimish</w:t>
            </w:r>
            <w:r w:rsidR="00B92F59">
              <w:rPr>
                <w:rFonts w:ascii="Times New Roman" w:hAnsi="Times New Roman"/>
                <w:sz w:val="22"/>
                <w:szCs w:val="22"/>
              </w:rPr>
              <w:t>t</w:t>
            </w:r>
            <w:r w:rsidRPr="00A95080">
              <w:rPr>
                <w:rFonts w:ascii="Times New Roman" w:hAnsi="Times New Roman"/>
                <w:sz w:val="22"/>
                <w:szCs w:val="22"/>
              </w:rPr>
              <w:t xml:space="preserve"> hapat e zgjidhjes dhe formulat që do të përdorin. Mësuesi/ja orienton nxënësit të zgjidhin problemën nëpërmjet pyetjeve:</w:t>
            </w:r>
          </w:p>
          <w:p w:rsidR="00961978" w:rsidRPr="00A95080" w:rsidRDefault="00961978" w:rsidP="00A95080">
            <w:pPr>
              <w:pStyle w:val="ListParagraph"/>
              <w:numPr>
                <w:ilvl w:val="0"/>
                <w:numId w:val="8"/>
              </w:numPr>
              <w:spacing w:line="276" w:lineRule="auto"/>
              <w:rPr>
                <w:rFonts w:ascii="Times New Roman" w:hAnsi="Times New Roman"/>
                <w:sz w:val="22"/>
                <w:szCs w:val="22"/>
              </w:rPr>
            </w:pPr>
            <w:r w:rsidRPr="00A95080">
              <w:rPr>
                <w:rFonts w:ascii="Times New Roman" w:hAnsi="Times New Roman"/>
                <w:sz w:val="22"/>
                <w:szCs w:val="22"/>
              </w:rPr>
              <w:t>si njehsohet vëllimi i prizmit?</w:t>
            </w:r>
          </w:p>
          <w:p w:rsidR="00961978" w:rsidRPr="00A95080" w:rsidRDefault="00961978" w:rsidP="00A95080">
            <w:pPr>
              <w:pStyle w:val="ListParagraph"/>
              <w:numPr>
                <w:ilvl w:val="0"/>
                <w:numId w:val="8"/>
              </w:numPr>
              <w:spacing w:line="276" w:lineRule="auto"/>
              <w:rPr>
                <w:rFonts w:ascii="Times New Roman" w:hAnsi="Times New Roman"/>
                <w:sz w:val="22"/>
                <w:szCs w:val="22"/>
              </w:rPr>
            </w:pPr>
            <w:r w:rsidRPr="00A95080">
              <w:rPr>
                <w:rFonts w:ascii="Times New Roman" w:hAnsi="Times New Roman"/>
                <w:sz w:val="22"/>
                <w:szCs w:val="22"/>
              </w:rPr>
              <w:t>si njehsohet dendësia e një lënde të caktuar?</w:t>
            </w:r>
          </w:p>
          <w:p w:rsidR="00961978" w:rsidRPr="00A95080" w:rsidRDefault="00961978" w:rsidP="00A95080">
            <w:pPr>
              <w:pStyle w:val="ListParagraph"/>
              <w:numPr>
                <w:ilvl w:val="0"/>
                <w:numId w:val="8"/>
              </w:numPr>
              <w:spacing w:line="276" w:lineRule="auto"/>
              <w:rPr>
                <w:rFonts w:ascii="Times New Roman" w:hAnsi="Times New Roman"/>
                <w:sz w:val="22"/>
                <w:szCs w:val="22"/>
              </w:rPr>
            </w:pPr>
            <w:r w:rsidRPr="00A95080">
              <w:rPr>
                <w:rFonts w:ascii="Times New Roman" w:hAnsi="Times New Roman"/>
                <w:sz w:val="22"/>
                <w:szCs w:val="22"/>
              </w:rPr>
              <w:t>cila është njësia matëse e dendësisë?</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sz w:val="22"/>
                <w:szCs w:val="22"/>
              </w:rPr>
              <w:t>Nxënësit në dyshe përfundojnë ushtrimin dhe krahasojnë përfundimet me dyshen fqinje. Më pas disa nga dyshet prezantojnë zgjidhjen në tabelë. Kujdes, mos harroni njësitë.</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sz w:val="22"/>
                <w:szCs w:val="22"/>
              </w:rPr>
              <w:t>Mësuesi/ja inkurajon nxënësit të përmendin disa nga aparatet matëse që ata njohin. Më pas zhvillon një diskutim për saktësinë në matje. Si veprohet kur shigjeta tregon midis dy shkallëzimeve? Cili është përafrimi që bëjmë? Disa nga nxënësit shprehin mendimet rreth këtyre rasteve lidhur dhe me njohuritë që ata kanë nga fizika. Mësuesi/ja tregon një matjeje që kryen në peshoren elektronike, nxënësit e lexojnë atë. Cila është vlera më e përafërt e kësaj matjeje? I njeh nxënësit me mënyrën se si gjenden kufijtë e saktësisë së një matjeje (nxënësit përkthejnë me gjuhën e mosbarazimit të dyfishtë kufijtë e vlerës së saktë)</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sz w:val="22"/>
                <w:szCs w:val="22"/>
              </w:rPr>
              <w:t xml:space="preserve">Në </w:t>
            </w:r>
            <w:r w:rsidR="00B92F59">
              <w:rPr>
                <w:rFonts w:ascii="Times New Roman" w:hAnsi="Times New Roman"/>
                <w:sz w:val="22"/>
                <w:szCs w:val="22"/>
              </w:rPr>
              <w:t>të njëjtën mënyrë, dyshet e nxë</w:t>
            </w:r>
            <w:r w:rsidRPr="00A95080">
              <w:rPr>
                <w:rFonts w:ascii="Times New Roman" w:hAnsi="Times New Roman"/>
                <w:sz w:val="22"/>
                <w:szCs w:val="22"/>
              </w:rPr>
              <w:t>nësve njehsojnë kufijtë e saktësisë së masës së një meteoriti. Punohet me gojë ushtrimi 1 në faqen 177.</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b/>
                <w:sz w:val="22"/>
                <w:szCs w:val="22"/>
              </w:rPr>
              <w:t>Përforcimi i të nxënit</w:t>
            </w:r>
            <w:r w:rsidRPr="00A95080">
              <w:rPr>
                <w:rFonts w:ascii="Times New Roman" w:hAnsi="Times New Roman"/>
                <w:sz w:val="22"/>
                <w:szCs w:val="22"/>
              </w:rPr>
              <w:t xml:space="preserve">: Nxënësit punojnë në dyshe ushtrimin 2 dhe përfundimet krahasohen me dyshet ngjitur. Mund të zhvillohet një garë për dyshen më të shpejtë. Lexohen përfundimet nga nxënës të ndryshëm. Korrigjimet e gabimeve bëhen po nga vetë nxënësit. </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sz w:val="22"/>
                <w:szCs w:val="22"/>
              </w:rPr>
              <w:lastRenderedPageBreak/>
              <w:t>Nxënësit vazhdojnë punën në dyshe me ushtrimet 3, 7 dhe 11në faqen 177, duke përcaktuar edhe kufijtë në të cilat përfshihet vlera e saktë. Përfundimet e disa prej rasteve të 3 dhe 7 diskutohen në tabelë nga disa prej dysheve.</w:t>
            </w:r>
          </w:p>
        </w:tc>
      </w:tr>
      <w:tr w:rsidR="00961978" w:rsidRPr="00A95080" w:rsidTr="00A95080">
        <w:trPr>
          <w:trHeight w:val="728"/>
        </w:trPr>
        <w:tc>
          <w:tcPr>
            <w:tcW w:w="9738" w:type="dxa"/>
            <w:gridSpan w:val="4"/>
            <w:shd w:val="clear" w:color="auto" w:fill="auto"/>
          </w:tcPr>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b/>
                <w:sz w:val="22"/>
                <w:szCs w:val="22"/>
              </w:rPr>
              <w:lastRenderedPageBreak/>
              <w:t>Vlerësimi</w:t>
            </w:r>
            <w:r w:rsidRPr="00A95080">
              <w:rPr>
                <w:rFonts w:ascii="Times New Roman" w:hAnsi="Times New Roman"/>
                <w:sz w:val="22"/>
                <w:szCs w:val="22"/>
              </w:rPr>
              <w:t>: Mësuesi/ja mban shënime në evidencë për vlerësimin e disa prej nxënësve lidhur me saktësinë në njehsim, aftësitë bashkëvepruese, si dhe punën në dyshe. Një vlerë të veçantë zë vlerësimi që nxënësit bëjnë për njëri – tjetrin në punën në dyshe.</w:t>
            </w:r>
          </w:p>
        </w:tc>
      </w:tr>
      <w:tr w:rsidR="00961978" w:rsidRPr="00A95080" w:rsidTr="00A95080">
        <w:tc>
          <w:tcPr>
            <w:tcW w:w="9738" w:type="dxa"/>
            <w:gridSpan w:val="4"/>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Detyra</w:t>
            </w:r>
            <w:r w:rsidRPr="00A95080">
              <w:rPr>
                <w:rFonts w:ascii="Times New Roman" w:hAnsi="Times New Roman"/>
                <w:sz w:val="22"/>
                <w:szCs w:val="22"/>
              </w:rPr>
              <w:t>:</w:t>
            </w:r>
            <w:r w:rsidR="00B92F59">
              <w:rPr>
                <w:rFonts w:ascii="Times New Roman" w:hAnsi="Times New Roman"/>
                <w:sz w:val="22"/>
                <w:szCs w:val="22"/>
              </w:rPr>
              <w:t xml:space="preserve"> </w:t>
            </w:r>
            <w:r w:rsidRPr="00A95080">
              <w:rPr>
                <w:rFonts w:ascii="Times New Roman" w:hAnsi="Times New Roman"/>
                <w:sz w:val="22"/>
                <w:szCs w:val="22"/>
              </w:rPr>
              <w:t>Ushtrimet 4, 6 dhe 12 në faqen 177. Mësuesi/ja jep udhëzimet për situatat e detyrave. Me dëshirë jepet ushtrimi 14. Për ushtrimin 14 fillimisht orientohen nxënësit për hapat që do të ndjekin gjatë zgjidhjes së situatës.</w:t>
            </w:r>
          </w:p>
        </w:tc>
      </w:tr>
    </w:tbl>
    <w:p w:rsidR="00961978" w:rsidRPr="00A95080" w:rsidRDefault="00961978" w:rsidP="00961978">
      <w:pPr>
        <w:rPr>
          <w:rFonts w:ascii="Times New Roman" w:hAnsi="Times New Roman"/>
        </w:rPr>
      </w:pPr>
    </w:p>
    <w:p w:rsidR="00961978" w:rsidRPr="00A95080" w:rsidRDefault="00961978" w:rsidP="00B36AB9"/>
    <w:p w:rsidR="00961978" w:rsidRPr="00A95080" w:rsidRDefault="00961978" w:rsidP="00B36AB9"/>
    <w:p w:rsidR="00A95080" w:rsidRPr="00A95080" w:rsidRDefault="00A95080" w:rsidP="00B36AB9"/>
    <w:p w:rsidR="00A95080" w:rsidRPr="00A95080" w:rsidRDefault="00A95080" w:rsidP="00B36AB9"/>
    <w:p w:rsidR="00A95080" w:rsidRPr="00A95080" w:rsidRDefault="00A95080" w:rsidP="00B36AB9"/>
    <w:p w:rsidR="00A95080" w:rsidRPr="00A95080" w:rsidRDefault="00A95080" w:rsidP="00B36AB9"/>
    <w:p w:rsidR="00961978" w:rsidRPr="00A95080" w:rsidRDefault="00961978" w:rsidP="00961978">
      <w:pPr>
        <w:rPr>
          <w:rFonts w:ascii="Times New Roman" w:hAnsi="Times New Roman"/>
          <w:b/>
        </w:rPr>
      </w:pPr>
      <w:r w:rsidRPr="00A95080">
        <w:rPr>
          <w:rFonts w:ascii="Times New Roman" w:hAnsi="Times New Roman"/>
          <w:b/>
        </w:rPr>
        <w:t xml:space="preserve">PLANIFIKIMI I ORËS MËSIMORE </w:t>
      </w:r>
      <w:r w:rsidRPr="00A95080">
        <w:rPr>
          <w:rFonts w:ascii="Times New Roman" w:hAnsi="Times New Roman"/>
          <w:b/>
        </w:rPr>
        <w:tab/>
      </w:r>
      <w:r w:rsidRPr="00A95080">
        <w:rPr>
          <w:rFonts w:ascii="Times New Roman" w:hAnsi="Times New Roman"/>
          <w:b/>
        </w:rPr>
        <w:tab/>
      </w:r>
      <w:r w:rsidRPr="00A95080">
        <w:rPr>
          <w:rFonts w:ascii="Times New Roman" w:hAnsi="Times New Roman"/>
          <w:b/>
        </w:rPr>
        <w:tab/>
      </w:r>
      <w:r w:rsidR="00A95080">
        <w:rPr>
          <w:rFonts w:ascii="Times New Roman" w:hAnsi="Times New Roman"/>
          <w:b/>
        </w:rPr>
        <w:t xml:space="preserve">              </w:t>
      </w:r>
      <w:r w:rsidRPr="00A95080">
        <w:rPr>
          <w:rFonts w:ascii="Times New Roman" w:hAnsi="Times New Roman"/>
          <w:b/>
        </w:rPr>
        <w:t>Dt.</w:t>
      </w:r>
      <w:r w:rsidRPr="00A95080">
        <w:rPr>
          <w:rFonts w:ascii="Times New Roman" w:hAnsi="Times New Roman"/>
          <w:b/>
        </w:rPr>
        <w:softHyphen/>
        <w:t>___/____/201__</w:t>
      </w:r>
      <w:r w:rsidRPr="00A95080">
        <w:rPr>
          <w:rFonts w:ascii="Times New Roman" w:hAnsi="Times New Roman"/>
          <w:b/>
        </w:rPr>
        <w:tab/>
      </w:r>
    </w:p>
    <w:tbl>
      <w:tblPr>
        <w:tblStyle w:val="TableGrid"/>
        <w:tblW w:w="9720" w:type="dxa"/>
        <w:tblInd w:w="18" w:type="dxa"/>
        <w:tblLayout w:type="fixed"/>
        <w:tblLook w:val="04A0"/>
      </w:tblPr>
      <w:tblGrid>
        <w:gridCol w:w="2354"/>
        <w:gridCol w:w="2839"/>
        <w:gridCol w:w="2394"/>
        <w:gridCol w:w="2133"/>
      </w:tblGrid>
      <w:tr w:rsidR="00961978" w:rsidRPr="00A95080" w:rsidTr="00AE666B">
        <w:tc>
          <w:tcPr>
            <w:tcW w:w="2354"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Fusha: </w:t>
            </w:r>
            <w:r w:rsidRPr="00A95080">
              <w:rPr>
                <w:rFonts w:ascii="Times New Roman" w:hAnsi="Times New Roman"/>
                <w:sz w:val="22"/>
                <w:szCs w:val="22"/>
              </w:rPr>
              <w:t>Matematikë</w:t>
            </w:r>
          </w:p>
        </w:tc>
        <w:tc>
          <w:tcPr>
            <w:tcW w:w="2839"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Lënda: </w:t>
            </w:r>
            <w:r w:rsidRPr="00A95080">
              <w:rPr>
                <w:rFonts w:ascii="Times New Roman" w:hAnsi="Times New Roman"/>
                <w:sz w:val="22"/>
                <w:szCs w:val="22"/>
              </w:rPr>
              <w:t>Matematikë</w:t>
            </w:r>
          </w:p>
        </w:tc>
        <w:tc>
          <w:tcPr>
            <w:tcW w:w="2394"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Shkalla: </w:t>
            </w:r>
            <w:r w:rsidRPr="00A95080">
              <w:rPr>
                <w:rFonts w:ascii="Times New Roman" w:hAnsi="Times New Roman"/>
                <w:sz w:val="22"/>
                <w:szCs w:val="22"/>
              </w:rPr>
              <w:t>V</w:t>
            </w:r>
          </w:p>
        </w:tc>
        <w:tc>
          <w:tcPr>
            <w:tcW w:w="2133"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Klasa: </w:t>
            </w:r>
            <w:r w:rsidRPr="00A95080">
              <w:rPr>
                <w:rFonts w:ascii="Times New Roman" w:hAnsi="Times New Roman"/>
                <w:sz w:val="22"/>
                <w:szCs w:val="22"/>
              </w:rPr>
              <w:t>X</w:t>
            </w:r>
          </w:p>
        </w:tc>
      </w:tr>
      <w:tr w:rsidR="00961978" w:rsidRPr="00A95080" w:rsidTr="00A95080">
        <w:tc>
          <w:tcPr>
            <w:tcW w:w="5193"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Tema mësimore: Matjet dhe saktësia </w:t>
            </w:r>
            <w:r w:rsidRPr="00A95080">
              <w:rPr>
                <w:rFonts w:ascii="Times New Roman" w:hAnsi="Times New Roman"/>
                <w:sz w:val="22"/>
                <w:szCs w:val="22"/>
              </w:rPr>
              <w:t>(Zbatim)</w:t>
            </w:r>
          </w:p>
        </w:tc>
        <w:tc>
          <w:tcPr>
            <w:tcW w:w="4527"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Situata e të nxënit: </w:t>
            </w:r>
            <w:r w:rsidRPr="00A95080">
              <w:rPr>
                <w:rFonts w:ascii="Times New Roman" w:hAnsi="Times New Roman"/>
                <w:sz w:val="22"/>
                <w:szCs w:val="22"/>
              </w:rPr>
              <w:t>Shtrimi i rrugës me zhavorr</w:t>
            </w:r>
          </w:p>
        </w:tc>
      </w:tr>
      <w:tr w:rsidR="00961978" w:rsidRPr="00A95080" w:rsidTr="00A95080">
        <w:trPr>
          <w:trHeight w:val="2699"/>
        </w:trPr>
        <w:tc>
          <w:tcPr>
            <w:tcW w:w="5193" w:type="dxa"/>
            <w:gridSpan w:val="2"/>
            <w:shd w:val="clear" w:color="auto" w:fill="auto"/>
          </w:tcPr>
          <w:p w:rsidR="00961978" w:rsidRPr="00A95080" w:rsidRDefault="00961978" w:rsidP="00B92F59">
            <w:pPr>
              <w:spacing w:line="276" w:lineRule="auto"/>
              <w:ind w:firstLine="0"/>
              <w:jc w:val="left"/>
              <w:rPr>
                <w:rFonts w:ascii="Times New Roman" w:hAnsi="Times New Roman"/>
                <w:b/>
                <w:sz w:val="22"/>
                <w:szCs w:val="22"/>
              </w:rPr>
            </w:pPr>
            <w:r w:rsidRPr="00A95080">
              <w:rPr>
                <w:rFonts w:ascii="Times New Roman" w:hAnsi="Times New Roman"/>
                <w:b/>
                <w:sz w:val="22"/>
                <w:szCs w:val="22"/>
              </w:rPr>
              <w:t>Rezultatet e të nxënit të kompetencave matematikore sipas temës mësimore:</w:t>
            </w:r>
          </w:p>
          <w:p w:rsidR="00961978" w:rsidRPr="00A95080" w:rsidRDefault="00961978" w:rsidP="00B92F59">
            <w:pPr>
              <w:spacing w:line="276" w:lineRule="auto"/>
              <w:ind w:firstLine="0"/>
              <w:jc w:val="left"/>
              <w:rPr>
                <w:rFonts w:ascii="Times New Roman" w:hAnsi="Times New Roman"/>
                <w:b/>
                <w:sz w:val="22"/>
                <w:szCs w:val="22"/>
              </w:rPr>
            </w:pPr>
            <w:r w:rsidRPr="00A95080">
              <w:rPr>
                <w:rFonts w:ascii="Times New Roman" w:hAnsi="Times New Roman"/>
                <w:b/>
                <w:sz w:val="22"/>
                <w:szCs w:val="22"/>
              </w:rPr>
              <w:t>Nxënësi në fund të orës së mësimit:</w:t>
            </w:r>
          </w:p>
          <w:p w:rsidR="00961978" w:rsidRPr="00A95080" w:rsidRDefault="00961978" w:rsidP="00B92F59">
            <w:pPr>
              <w:pStyle w:val="ListParagraph"/>
              <w:numPr>
                <w:ilvl w:val="0"/>
                <w:numId w:val="9"/>
              </w:numPr>
              <w:spacing w:line="276" w:lineRule="auto"/>
              <w:jc w:val="left"/>
              <w:rPr>
                <w:rFonts w:ascii="Times New Roman" w:hAnsi="Times New Roman"/>
                <w:sz w:val="22"/>
                <w:szCs w:val="22"/>
              </w:rPr>
            </w:pPr>
            <w:r w:rsidRPr="00A95080">
              <w:rPr>
                <w:rFonts w:ascii="Times New Roman" w:hAnsi="Times New Roman"/>
                <w:sz w:val="22"/>
                <w:szCs w:val="22"/>
              </w:rPr>
              <w:t>përdor njësitë e matjes dhe lidhjen me konceptet përkatëse;</w:t>
            </w:r>
          </w:p>
          <w:p w:rsidR="00961978" w:rsidRPr="00A95080" w:rsidRDefault="00961978" w:rsidP="00B92F59">
            <w:pPr>
              <w:pStyle w:val="ListParagraph"/>
              <w:numPr>
                <w:ilvl w:val="0"/>
                <w:numId w:val="9"/>
              </w:numPr>
              <w:spacing w:line="276" w:lineRule="auto"/>
              <w:jc w:val="left"/>
              <w:rPr>
                <w:rFonts w:ascii="Times New Roman" w:hAnsi="Times New Roman"/>
                <w:sz w:val="22"/>
                <w:szCs w:val="22"/>
              </w:rPr>
            </w:pPr>
            <w:r w:rsidRPr="00A95080">
              <w:rPr>
                <w:rFonts w:ascii="Times New Roman" w:hAnsi="Times New Roman"/>
                <w:sz w:val="22"/>
                <w:szCs w:val="22"/>
              </w:rPr>
              <w:t>zbaton dhe interpreton kufijtë e saktësisë,përfshirë kufijtë e sipërm dhe të poshtëm;</w:t>
            </w:r>
          </w:p>
          <w:p w:rsidR="00961978" w:rsidRPr="00A95080" w:rsidRDefault="00961978" w:rsidP="00B92F59">
            <w:pPr>
              <w:pStyle w:val="ListParagraph"/>
              <w:numPr>
                <w:ilvl w:val="0"/>
                <w:numId w:val="9"/>
              </w:numPr>
              <w:spacing w:line="276" w:lineRule="auto"/>
              <w:jc w:val="left"/>
              <w:rPr>
                <w:rFonts w:ascii="Times New Roman" w:hAnsi="Times New Roman"/>
                <w:sz w:val="22"/>
                <w:szCs w:val="22"/>
              </w:rPr>
            </w:pPr>
            <w:r w:rsidRPr="00A95080">
              <w:rPr>
                <w:rFonts w:ascii="Times New Roman" w:hAnsi="Times New Roman"/>
                <w:sz w:val="22"/>
                <w:szCs w:val="22"/>
              </w:rPr>
              <w:t>njehson dendësinë,masën e një trupi duke përdorur në formulat e fizikës rrum</w:t>
            </w:r>
            <w:r w:rsidR="00B92F59">
              <w:rPr>
                <w:rFonts w:ascii="Times New Roman" w:hAnsi="Times New Roman"/>
                <w:sz w:val="22"/>
                <w:szCs w:val="22"/>
              </w:rPr>
              <w:t>bullakimet.</w:t>
            </w:r>
          </w:p>
          <w:p w:rsidR="00961978" w:rsidRPr="00A95080" w:rsidRDefault="00961978" w:rsidP="00A95080">
            <w:pPr>
              <w:spacing w:line="276" w:lineRule="auto"/>
              <w:ind w:firstLine="0"/>
              <w:rPr>
                <w:rFonts w:ascii="Times New Roman" w:hAnsi="Times New Roman"/>
                <w:sz w:val="22"/>
                <w:szCs w:val="22"/>
              </w:rPr>
            </w:pPr>
          </w:p>
        </w:tc>
        <w:tc>
          <w:tcPr>
            <w:tcW w:w="4527" w:type="dxa"/>
            <w:gridSpan w:val="2"/>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 xml:space="preserve">Fjalët kyçe: </w:t>
            </w:r>
            <w:r w:rsidRPr="00A95080">
              <w:rPr>
                <w:rFonts w:ascii="Times New Roman" w:hAnsi="Times New Roman"/>
                <w:sz w:val="22"/>
                <w:szCs w:val="22"/>
              </w:rPr>
              <w:t>largesë; masë; vëllim; njësitë standarde; shpejtësi; largesë; dendësi; mas</w:t>
            </w:r>
            <w:r w:rsidR="00B92F59">
              <w:rPr>
                <w:rFonts w:ascii="Times New Roman" w:hAnsi="Times New Roman"/>
                <w:sz w:val="22"/>
                <w:szCs w:val="22"/>
              </w:rPr>
              <w:t>ë; vëllim; rrumbullakim; kufijtë</w:t>
            </w:r>
            <w:r w:rsidRPr="00A95080">
              <w:rPr>
                <w:rFonts w:ascii="Times New Roman" w:hAnsi="Times New Roman"/>
                <w:sz w:val="22"/>
                <w:szCs w:val="22"/>
              </w:rPr>
              <w:t xml:space="preserve"> e saktësisë.</w:t>
            </w:r>
          </w:p>
          <w:p w:rsidR="00961978" w:rsidRPr="00A95080" w:rsidRDefault="00961978" w:rsidP="00A95080">
            <w:pPr>
              <w:spacing w:line="276" w:lineRule="auto"/>
              <w:ind w:firstLine="0"/>
              <w:jc w:val="center"/>
              <w:rPr>
                <w:rFonts w:ascii="Times New Roman" w:hAnsi="Times New Roman"/>
                <w:sz w:val="22"/>
                <w:szCs w:val="22"/>
              </w:rPr>
            </w:pPr>
          </w:p>
        </w:tc>
      </w:tr>
      <w:tr w:rsidR="00961978" w:rsidRPr="00A95080" w:rsidTr="00A95080">
        <w:tc>
          <w:tcPr>
            <w:tcW w:w="5193" w:type="dxa"/>
            <w:gridSpan w:val="2"/>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 xml:space="preserve">Burimet: </w:t>
            </w:r>
            <w:r w:rsidRPr="00A95080">
              <w:rPr>
                <w:rFonts w:ascii="Times New Roman" w:hAnsi="Times New Roman"/>
                <w:sz w:val="22"/>
                <w:szCs w:val="22"/>
              </w:rPr>
              <w:t>Teksti i nxënësit, formula të fizikës, shembuj nga interneti.</w:t>
            </w:r>
          </w:p>
          <w:p w:rsidR="00A95080" w:rsidRPr="00A95080" w:rsidRDefault="00A95080" w:rsidP="00A95080">
            <w:pPr>
              <w:spacing w:line="276" w:lineRule="auto"/>
              <w:ind w:firstLine="0"/>
              <w:jc w:val="left"/>
              <w:rPr>
                <w:rFonts w:ascii="Times New Roman" w:hAnsi="Times New Roman"/>
                <w:sz w:val="22"/>
                <w:szCs w:val="22"/>
              </w:rPr>
            </w:pPr>
          </w:p>
        </w:tc>
        <w:tc>
          <w:tcPr>
            <w:tcW w:w="4527"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Lidhja me fushat e tjera ose me temat </w:t>
            </w:r>
            <w:proofErr w:type="spellStart"/>
            <w:r w:rsidRPr="00A95080">
              <w:rPr>
                <w:rFonts w:ascii="Times New Roman" w:hAnsi="Times New Roman"/>
                <w:b/>
                <w:sz w:val="22"/>
                <w:szCs w:val="22"/>
              </w:rPr>
              <w:t>ndërkurrikulare</w:t>
            </w:r>
            <w:proofErr w:type="spellEnd"/>
            <w:r w:rsidRPr="00A95080">
              <w:rPr>
                <w:rFonts w:ascii="Times New Roman" w:hAnsi="Times New Roman"/>
                <w:b/>
                <w:sz w:val="22"/>
                <w:szCs w:val="22"/>
              </w:rPr>
              <w:t xml:space="preserve">: </w:t>
            </w:r>
            <w:r w:rsidRPr="00A95080">
              <w:rPr>
                <w:rFonts w:ascii="Times New Roman" w:hAnsi="Times New Roman"/>
                <w:sz w:val="22"/>
                <w:szCs w:val="22"/>
              </w:rPr>
              <w:t>Fizika</w:t>
            </w:r>
          </w:p>
        </w:tc>
      </w:tr>
      <w:tr w:rsidR="00961978" w:rsidRPr="00A95080" w:rsidTr="00A95080">
        <w:tc>
          <w:tcPr>
            <w:tcW w:w="9720" w:type="dxa"/>
            <w:gridSpan w:val="4"/>
            <w:shd w:val="clear" w:color="auto" w:fill="auto"/>
          </w:tcPr>
          <w:p w:rsidR="00961978" w:rsidRPr="00A95080" w:rsidRDefault="00961978" w:rsidP="00A95080">
            <w:pPr>
              <w:spacing w:line="276" w:lineRule="auto"/>
              <w:ind w:firstLine="0"/>
              <w:jc w:val="center"/>
              <w:rPr>
                <w:rFonts w:ascii="Times New Roman" w:hAnsi="Times New Roman"/>
                <w:b/>
                <w:sz w:val="22"/>
                <w:szCs w:val="22"/>
              </w:rPr>
            </w:pPr>
            <w:r w:rsidRPr="00A95080">
              <w:rPr>
                <w:rFonts w:ascii="Times New Roman" w:hAnsi="Times New Roman"/>
                <w:b/>
                <w:sz w:val="22"/>
                <w:szCs w:val="22"/>
              </w:rPr>
              <w:t>Metodologjia dhe veprimtaritë e nxënësve</w:t>
            </w:r>
          </w:p>
          <w:p w:rsidR="00A95080" w:rsidRPr="00A95080" w:rsidRDefault="00A95080" w:rsidP="00A95080">
            <w:pPr>
              <w:spacing w:line="276" w:lineRule="auto"/>
              <w:ind w:firstLine="0"/>
              <w:jc w:val="center"/>
              <w:rPr>
                <w:rFonts w:ascii="Times New Roman" w:hAnsi="Times New Roman"/>
                <w:b/>
                <w:sz w:val="22"/>
                <w:szCs w:val="22"/>
              </w:rPr>
            </w:pPr>
          </w:p>
        </w:tc>
      </w:tr>
      <w:tr w:rsidR="00961978" w:rsidRPr="00A95080" w:rsidTr="00A95080">
        <w:trPr>
          <w:trHeight w:val="9026"/>
        </w:trPr>
        <w:tc>
          <w:tcPr>
            <w:tcW w:w="9720" w:type="dxa"/>
            <w:gridSpan w:val="4"/>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lastRenderedPageBreak/>
              <w:t>Organizimi i orës së mësimit</w:t>
            </w:r>
            <w:r w:rsidRPr="00A95080">
              <w:rPr>
                <w:rFonts w:ascii="Times New Roman" w:hAnsi="Times New Roman"/>
                <w:sz w:val="22"/>
                <w:szCs w:val="22"/>
              </w:rPr>
              <w:t>:</w:t>
            </w:r>
            <w:r w:rsidR="00A95080">
              <w:rPr>
                <w:rFonts w:ascii="Times New Roman" w:hAnsi="Times New Roman"/>
                <w:sz w:val="22"/>
                <w:szCs w:val="22"/>
              </w:rPr>
              <w:t xml:space="preserve"> </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b/>
                <w:sz w:val="22"/>
                <w:szCs w:val="22"/>
              </w:rPr>
              <w:t>Parashikimi i njohurive</w:t>
            </w:r>
            <w:r w:rsidRPr="00A95080">
              <w:rPr>
                <w:rFonts w:ascii="Times New Roman" w:hAnsi="Times New Roman"/>
                <w:sz w:val="22"/>
                <w:szCs w:val="22"/>
              </w:rPr>
              <w:t>: Mësuesi/ja fton nxënësit (të ndarë në grupe ) të plot</w:t>
            </w:r>
            <w:r w:rsidR="00A95080" w:rsidRPr="00A95080">
              <w:rPr>
                <w:rFonts w:ascii="Times New Roman" w:hAnsi="Times New Roman"/>
                <w:sz w:val="22"/>
                <w:szCs w:val="22"/>
              </w:rPr>
              <w:t>ë</w:t>
            </w:r>
            <w:r w:rsidRPr="00A95080">
              <w:rPr>
                <w:rFonts w:ascii="Times New Roman" w:hAnsi="Times New Roman"/>
                <w:sz w:val="22"/>
                <w:szCs w:val="22"/>
              </w:rPr>
              <w:t>sojn</w:t>
            </w:r>
            <w:r w:rsidR="00A95080" w:rsidRPr="00A95080">
              <w:rPr>
                <w:rFonts w:ascii="Times New Roman" w:hAnsi="Times New Roman"/>
                <w:sz w:val="22"/>
                <w:szCs w:val="22"/>
              </w:rPr>
              <w:t>ë</w:t>
            </w:r>
            <w:r w:rsidRPr="00A95080">
              <w:rPr>
                <w:rFonts w:ascii="Times New Roman" w:hAnsi="Times New Roman"/>
                <w:sz w:val="22"/>
                <w:szCs w:val="22"/>
              </w:rPr>
              <w:t xml:space="preserve"> diagram</w:t>
            </w:r>
            <w:r w:rsidR="00B92F59">
              <w:rPr>
                <w:rFonts w:ascii="Times New Roman" w:hAnsi="Times New Roman"/>
                <w:sz w:val="22"/>
                <w:szCs w:val="22"/>
              </w:rPr>
              <w:t>i</w:t>
            </w:r>
            <w:r w:rsidRPr="00A95080">
              <w:rPr>
                <w:rFonts w:ascii="Times New Roman" w:hAnsi="Times New Roman"/>
                <w:sz w:val="22"/>
                <w:szCs w:val="22"/>
              </w:rPr>
              <w:t>n:</w:t>
            </w:r>
          </w:p>
          <w:p w:rsidR="00961978" w:rsidRPr="00A95080" w:rsidRDefault="009840B5" w:rsidP="00A95080">
            <w:pPr>
              <w:spacing w:line="276" w:lineRule="auto"/>
              <w:ind w:firstLine="0"/>
              <w:rPr>
                <w:rFonts w:ascii="Times New Roman" w:hAnsi="Times New Roman"/>
                <w:sz w:val="22"/>
                <w:szCs w:val="22"/>
              </w:rPr>
            </w:pPr>
            <w:r w:rsidRPr="009840B5">
              <w:rPr>
                <w:rFonts w:ascii="Times New Roman" w:hAnsi="Times New Roman"/>
                <w:b/>
              </w:rPr>
              <w:pict>
                <v:group id="Group 21" o:spid="_x0000_s1026" style="position:absolute;left:0;text-align:left;margin-left:-22.2pt;margin-top:9.8pt;width:527.2pt;height:100.2pt;z-index:251660288" coordsize="69410,138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">
                  <v:rect id="Rectangle 1" o:spid="_x0000_s1027" style="position:absolute;left:17651;top:5963;width:5487;height:245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E51L4A&#10;AADaAAAADwAAAGRycy9kb3ducmV2LnhtbERPy6rCMBDdX/AfwgjublNdqFSjiCDcLor4KG6HZmyL&#10;zaQ0uVr/3giCq+FwnrNc96YRd+pcbVnBOIpBEBdW11wqOJ92v3MQziNrbCyTgic5WK8GP0tMtH3w&#10;ge5HX4oQwi5BBZX3bSKlKyoy6CLbEgfuajuDPsCulLrDRwg3jZzE8VQarDk0VNjStqLidvw3CrJp&#10;lk0wzS95mm9TNxvrvb9qpUbDfrMA4an3X/HH/afDfHi/8r5y9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RBOdS+AAAA2gAAAA8AAAAAAAAAAAAAAAAAmAIAAGRycy9kb3ducmV2&#10;LnhtbFBLBQYAAAAABAAEAPUAAACDAwAAAAA=&#10;" fillcolor="white [3201]" strokecolor="#f79646 [3209]" strokeweight="2pt">
                    <v:textbox>
                      <w:txbxContent>
                        <w:p w:rsidR="00A95080" w:rsidRPr="00A95080" w:rsidRDefault="00A95080" w:rsidP="00961978">
                          <w:pPr>
                            <w:ind w:firstLine="0"/>
                            <w:rPr>
                              <w:sz w:val="18"/>
                              <w:szCs w:val="18"/>
                            </w:rPr>
                          </w:pPr>
                          <w:r w:rsidRPr="00A95080">
                            <w:rPr>
                              <w:sz w:val="18"/>
                              <w:szCs w:val="18"/>
                            </w:rPr>
                            <w:t>masa</w:t>
                          </w:r>
                        </w:p>
                      </w:txbxContent>
                    </v:textbox>
                  </v:rect>
                  <v:rect id="Rectangle 2" o:spid="_x0000_s1028" style="position:absolute;left:29737;top:159;width:7951;height:27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Ono8IA&#10;AADaAAAADwAAAGRycy9kb3ducmV2LnhtbESPT4vCMBTE78J+h/AW9qapPbhSTUUEwR6KrFq8PprX&#10;P9i8lCar3W+/EQSPw8z8hllvRtOJOw2utaxgPotAEJdWt1wruJz30yUI55E1dpZJwR852KQfkzUm&#10;2j74h+4nX4sAYZeggsb7PpHSlQ0ZdDPbEwevsoNBH+RQSz3gI8BNJ+MoWkiDLYeFBnvaNVTeTr9G&#10;Qb7I8xiz4lpkxS5z33N99JVW6utz3K5AeBr9O/xqH7SCGJ5Xwg2Q6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k6ejwgAAANoAAAAPAAAAAAAAAAAAAAAAAJgCAABkcnMvZG93&#10;bnJldi54bWxQSwUGAAAAAAQABAD1AAAAhwMAAAAA&#10;" fillcolor="white [3201]" strokecolor="#f79646 [3209]" strokeweight="2pt">
                    <v:textbox>
                      <w:txbxContent>
                        <w:p w:rsidR="00A95080" w:rsidRPr="00A95080" w:rsidRDefault="00A95080" w:rsidP="00961978">
                          <w:pPr>
                            <w:ind w:firstLine="0"/>
                          </w:pPr>
                          <w:r>
                            <w:rPr>
                              <w:sz w:val="20"/>
                              <w:szCs w:val="20"/>
                            </w:rPr>
                            <w:t>Nxënë</w:t>
                          </w:r>
                          <w:r w:rsidRPr="00A95080">
                            <w:rPr>
                              <w:sz w:val="20"/>
                              <w:szCs w:val="20"/>
                            </w:rPr>
                            <w:t xml:space="preserve">sia </w:t>
                          </w:r>
                        </w:p>
                      </w:txbxContent>
                    </v:textbox>
                  </v:rect>
                  <v:rect id="Rectangle 3" o:spid="_x0000_s1029" style="position:absolute;left:636;top:556;width:7474;height:27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8COMIA&#10;AADaAAAADwAAAGRycy9kb3ducmV2LnhtbESPQWvCQBSE74X+h+UJ3urGCGmJriKBQnMI0mjo9ZF9&#10;JsHs25Ddavz3rlDocZiZb5jNbjK9uNLoOssKlosIBHFtdceNgtPx8+0DhPPIGnvLpOBODnbb15cN&#10;ptre+JuupW9EgLBLUUHr/ZBK6eqWDLqFHYiDd7ajQR/k2Eg94i3ATS/jKEqkwY7DQosDZS3Vl/LX&#10;KCiSoogxr36qvMpy977UB3/WSs1n034NwtPk/8N/7S+tYAXPK+EG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3wI4wgAAANoAAAAPAAAAAAAAAAAAAAAAAJgCAABkcnMvZG93&#10;bnJldi54bWxQSwUGAAAAAAQABAD1AAAAhwMAAAAA&#10;" fillcolor="white [3201]" strokecolor="#f79646 [3209]" strokeweight="2pt">
                    <v:textbox>
                      <w:txbxContent>
                        <w:p w:rsidR="00A95080" w:rsidRPr="00A95080" w:rsidRDefault="00A95080" w:rsidP="00961978">
                          <w:pPr>
                            <w:ind w:firstLine="0"/>
                          </w:pPr>
                          <w:r>
                            <w:rPr>
                              <w:sz w:val="20"/>
                              <w:szCs w:val="20"/>
                            </w:rPr>
                            <w:t>Gjatë</w:t>
                          </w:r>
                          <w:r w:rsidRPr="00A95080">
                            <w:rPr>
                              <w:sz w:val="20"/>
                              <w:szCs w:val="20"/>
                            </w:rPr>
                            <w:t xml:space="preserve">sia </w:t>
                          </w:r>
                        </w:p>
                      </w:txbxContent>
                    </v:textbox>
                  </v:rect>
                  <v:oval id="Oval 4" o:spid="_x0000_s1030" style="position:absolute;left:10495;width:16536;height:381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XHpAMIA&#10;AADaAAAADwAAAGRycy9kb3ducmV2LnhtbESPW4vCMBSE3wX/QzjCvoimXhCpRvGCILgg3vD10Bzb&#10;YnNSmqzWf28WBB+HmfmGmc5rU4gHVS63rKDXjUAQJ1bnnCo4nzadMQjnkTUWlknBixzMZ83GFGNt&#10;n3ygx9GnIkDYxagg876MpXRJRgZd15bEwbvZyqAPskqlrvAZ4KaQ/SgaSYM5h4UMS1pllNyPf0bB&#10;5Zru2no/WC2Wm9N4vfu99XAolfpp1YsJCE+1/4Y/7a1WMIT/K+EGyN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cekAwgAAANoAAAAPAAAAAAAAAAAAAAAAAJgCAABkcnMvZG93&#10;bnJldi54bWxQSwUGAAAAAAQABAD1AAAAhwMAAAAA&#10;" fillcolor="white [3201]" strokecolor="#f79646 [3209]" strokeweight="2pt">
                    <v:textbox>
                      <w:txbxContent>
                        <w:p w:rsidR="00A95080" w:rsidRPr="00A95080" w:rsidRDefault="00A95080" w:rsidP="00961978">
                          <w:pPr>
                            <w:ind w:firstLine="0"/>
                            <w:jc w:val="left"/>
                          </w:pPr>
                          <w:r>
                            <w:rPr>
                              <w:sz w:val="20"/>
                              <w:szCs w:val="20"/>
                            </w:rPr>
                            <w:t>Mund të</w:t>
                          </w:r>
                          <w:r w:rsidRPr="00A95080">
                            <w:rPr>
                              <w:sz w:val="20"/>
                              <w:szCs w:val="20"/>
                            </w:rPr>
                            <w:t xml:space="preserve"> maten</w:t>
                          </w:r>
                        </w:p>
                      </w:txbxContent>
                    </v:textbox>
                  </v:oval>
                  <v:rect id="Rectangle 5" o:spid="_x0000_s1031" style="position:absolute;top:5247;width:12881;height:278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o/18IA&#10;AADaAAAADwAAAGRycy9kb3ducmV2LnhtbESPQWvCQBSE74X+h+UJ3urGgGmJriKBQnMI0mjo9ZF9&#10;JsHs25Ddavz3rlDocZiZb5jNbjK9uNLoOssKlosIBHFtdceNgtPx8+0DhPPIGnvLpOBODnbb15cN&#10;ptre+JuupW9EgLBLUUHr/ZBK6eqWDLqFHYiDd7ajQR/k2Eg94i3ATS/jKEqkwY7DQosDZS3Vl/LX&#10;KCiSoogxr36qvMpy977UB3/WSs1n034NwtPk/8N/7S+tYAXPK+EG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ej/XwgAAANoAAAAPAAAAAAAAAAAAAAAAAJgCAABkcnMvZG93&#10;bnJldi54bWxQSwUGAAAAAAQABAD1AAAAhwMAAAAA&#10;" fillcolor="white [3201]" strokecolor="#f79646 [3209]" strokeweight="2pt">
                    <v:textbox>
                      <w:txbxContent>
                        <w:p w:rsidR="00A95080" w:rsidRDefault="00A95080" w:rsidP="00961978">
                          <w:pPr>
                            <w:ind w:firstLine="0"/>
                          </w:pPr>
                          <w:r>
                            <w:rPr>
                              <w:sz w:val="20"/>
                              <w:szCs w:val="20"/>
                            </w:rPr>
                            <w:t>Njësitë</w:t>
                          </w:r>
                          <w:r w:rsidRPr="00A95080">
                            <w:rPr>
                              <w:sz w:val="20"/>
                              <w:szCs w:val="20"/>
                            </w:rPr>
                            <w:t>: m, cm</w:t>
                          </w:r>
                          <w:r>
                            <w:t>, ...</w:t>
                          </w:r>
                        </w:p>
                      </w:txbxContent>
                    </v:textbox>
                  </v:rect>
                  <v:rect id="Rectangle 6" o:spid="_x0000_s1032" style="position:absolute;left:13676;top:9939;width:12878;height:27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e2Y8IA&#10;AADaAAAADwAAAGRycy9kb3ducmV2LnhtbESPQWvCQBSE74L/YXmCN93Yg9TUjZRKwYsFUw/t7ZF9&#10;2YTuvg3ZTYz/visUehxm5htmf5icFSP1ofWsYLPOQBBXXrdsFFw/31fPIEJE1mg9k4I7BTgU89ke&#10;c+1vfKGxjEYkCIccFTQxdrmUoWrIYVj7jjh5te8dxiR7I3WPtwR3Vj5l2VY6bDktNNjRW0PVTzk4&#10;Bcez2Y1f9hot19MgzfdQlrsPpZaL6fUFRKQp/of/2ietYAuPK+kGyO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17ZjwgAAANoAAAAPAAAAAAAAAAAAAAAAAJgCAABkcnMvZG93&#10;bnJldi54bWxQSwUGAAAAAAQABAD1AAAAhwMAAAAA&#10;" fillcolor="window" strokecolor="#f79646" strokeweight="2pt">
                    <v:textbox>
                      <w:txbxContent>
                        <w:p w:rsidR="00A95080" w:rsidRDefault="00A95080" w:rsidP="00961978">
                          <w:pPr>
                            <w:ind w:firstLine="0"/>
                          </w:pPr>
                          <w:proofErr w:type="spellStart"/>
                          <w:r>
                            <w:t>Njwsitw</w:t>
                          </w:r>
                          <w:proofErr w:type="spellEnd"/>
                          <w:r>
                            <w:t>: kg, g, ...</w:t>
                          </w:r>
                        </w:p>
                      </w:txbxContent>
                    </v:textbox>
                  </v:rect>
                  <v:rect id="Rectangle 7" o:spid="_x0000_s1033" style="position:absolute;left:26557;top:4850;width:12878;height:27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sT+MIA&#10;AADaAAAADwAAAGRycy9kb3ducmV2LnhtbESPQWsCMRSE7wX/Q3iCt5rVg61boxRF8KLQ1YO9PTbP&#10;7NLkZdlk1/Xfm0Khx2FmvmFWm8FZ0VMbas8KZtMMBHHpdc1GweW8f30HESKyRuuZFDwowGY9ellh&#10;rv2dv6gvohEJwiFHBVWMTS5lKCtyGKa+IU7ezbcOY5KtkbrFe4I7K+dZtpAOa04LFTa0raj8KTqn&#10;YHc0y/5qL9Hybeik+e6KYnlSajIePj9ARBrif/ivfdAK3uD3SroBcv0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mxP4wgAAANoAAAAPAAAAAAAAAAAAAAAAAJgCAABkcnMvZG93&#10;bnJldi54bWxQSwUGAAAAAAQABAD1AAAAhwMAAAAA&#10;" fillcolor="window" strokecolor="#f79646" strokeweight="2pt">
                    <v:textbox>
                      <w:txbxContent>
                        <w:p w:rsidR="00A95080" w:rsidRDefault="00A95080" w:rsidP="00961978">
                          <w:pPr>
                            <w:ind w:firstLine="0"/>
                          </w:pPr>
                          <w:r>
                            <w:t xml:space="preserve">Njësitë: </w:t>
                          </w:r>
                          <w:r w:rsidRPr="00EA5377">
                            <w:rPr>
                              <w:rFonts w:ascii="Brush Script MT" w:hAnsi="Brush Script MT"/>
                            </w:rPr>
                            <w:t>l</w:t>
                          </w:r>
                          <w:r>
                            <w:t>, c</w:t>
                          </w:r>
                          <w:r w:rsidRPr="00EA5377">
                            <w:rPr>
                              <w:rFonts w:ascii="Brush Script MT" w:hAnsi="Brush Script MT"/>
                            </w:rPr>
                            <w:t>l</w:t>
                          </w:r>
                          <w:r>
                            <w:t>, ...</w:t>
                          </w:r>
                        </w:p>
                      </w:txbxContent>
                    </v:textbox>
                  </v:rect>
                  <v:oval id="Oval 8" o:spid="_x0000_s1034" style="position:absolute;left:47071;top:79;width:10894;height:381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zjBcAA&#10;AADaAAAADwAAAGRycy9kb3ducmV2LnhtbERPTYvCMBC9C/sfwix4kW3qKovURnFdBEFBrIrXoRnb&#10;ss2kNFHrvzcHwePjfafzztTiRq2rLCsYRjEI4tzqigsFx8PqawLCeWSNtWVS8CAH89lHL8VE2zvv&#10;6Zb5QoQQdgkqKL1vEildXpJBF9mGOHAX2xr0AbaF1C3eQ7ip5Xcc/0iDFYeGEhtalpT/Z1ej4HQu&#10;NgO9Gy0Xv6vD5G+zvQxxLJXqf3aLKQhPnX+LX+61VhC2hivhBsjZ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DzjBcAAAADaAAAADwAAAAAAAAAAAAAAAACYAgAAZHJzL2Rvd25y&#10;ZXYueG1sUEsFBgAAAAAEAAQA9QAAAIUDAAAAAA==&#10;" fillcolor="white [3201]" strokecolor="#f79646 [3209]" strokeweight="2pt">
                    <v:textbox>
                      <w:txbxContent>
                        <w:p w:rsidR="00A95080" w:rsidRDefault="00A95080" w:rsidP="00961978">
                          <w:pPr>
                            <w:ind w:firstLine="0"/>
                            <w:jc w:val="left"/>
                          </w:pPr>
                          <w:r w:rsidRPr="00A95080">
                            <w:rPr>
                              <w:sz w:val="20"/>
                              <w:szCs w:val="20"/>
                            </w:rPr>
                            <w:t>Formula</w:t>
                          </w:r>
                          <w:r>
                            <w:t>t:</w:t>
                          </w:r>
                        </w:p>
                      </w:txbxContent>
                    </v:textbox>
                  </v:oval>
                  <v:rect id="Rectangle 9" o:spid="_x0000_s1035" style="position:absolute;left:40710;top:4850;width:10649;height:27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c10sIA&#10;AADaAAAADwAAAGRycy9kb3ducmV2LnhtbESPT4vCMBTE74LfIbwFb5rag67VKEtB2B7K4p/i9dE8&#10;22LzUpqs1m+/EYQ9DjPzG2azG0wr7tS7xrKC+SwCQVxa3XCl4HzaTz9BOI+ssbVMCp7kYLcdjzaY&#10;aPvgA92PvhIBwi5BBbX3XSKlK2sy6Ga2Iw7e1fYGfZB9JXWPjwA3rYyjaCENNhwWauworam8HX+N&#10;gnyR5zFmxaXIijRzy7n+8Vet1ORj+FqD8DT4//C7/a0VrOB1JdwA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zXSwgAAANoAAAAPAAAAAAAAAAAAAAAAAJgCAABkcnMvZG93&#10;bnJldi54bWxQSwUGAAAAAAQABAD1AAAAhwMAAAAA&#10;" fillcolor="white [3201]" strokecolor="#f79646 [3209]" strokeweight="2pt">
                    <v:textbox>
                      <w:txbxContent>
                        <w:p w:rsidR="00A95080" w:rsidRDefault="00A95080" w:rsidP="00961978">
                          <w:pPr>
                            <w:ind w:firstLine="0"/>
                          </w:pPr>
                          <w:r>
                            <w:rPr>
                              <w:sz w:val="20"/>
                              <w:szCs w:val="20"/>
                            </w:rPr>
                            <w:t>Shpejtë</w:t>
                          </w:r>
                          <w:r w:rsidRPr="00A95080">
                            <w:rPr>
                              <w:sz w:val="20"/>
                              <w:szCs w:val="20"/>
                            </w:rPr>
                            <w:t>sia =</w:t>
                          </w:r>
                          <w:r>
                            <w:t xml:space="preserve"> ...</w:t>
                          </w:r>
                        </w:p>
                      </w:txbxContent>
                    </v:textbox>
                  </v:rect>
                  <v:rect id="Rectangle 10" o:spid="_x0000_s1036" style="position:absolute;left:55261;top:4134;width:10414;height:278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SH1cIA&#10;AADbAAAADwAAAGRycy9kb3ducmV2LnhtbESPQYvCQAyF7wv+hyGCt3WqB5XqKCII20NZdC1eQye2&#10;xU6mdGa1/vvNQdhbwnt578tmN7hWPagPjWcDs2kCirj0tuHKwOXn+LkCFSKyxdYzGXhRgN129LHB&#10;1Ponn+hxjpWSEA4pGqhj7FKtQ1mTwzD1HbFoN987jLL2lbY9PiXctXqeJAvtsGFpqLGjQ03l/fzr&#10;DOSLPJ9jVlyLrDhkYTmz3/FmjZmMh/0aVKQh/pvf119W8IVefpEB9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FIfVwgAAANsAAAAPAAAAAAAAAAAAAAAAAJgCAABkcnMvZG93&#10;bnJldi54bWxQSwUGAAAAAAQABAD1AAAAhwMAAAAA&#10;" fillcolor="white [3201]" strokecolor="#f79646 [3209]" strokeweight="2pt">
                    <v:textbox>
                      <w:txbxContent>
                        <w:p w:rsidR="00A95080" w:rsidRDefault="00A95080" w:rsidP="00961978">
                          <w:pPr>
                            <w:ind w:firstLine="0"/>
                          </w:pPr>
                          <w:r>
                            <w:rPr>
                              <w:sz w:val="20"/>
                              <w:szCs w:val="20"/>
                            </w:rPr>
                            <w:t>Dendë</w:t>
                          </w:r>
                          <w:r w:rsidRPr="00A95080">
                            <w:rPr>
                              <w:sz w:val="20"/>
                              <w:szCs w:val="20"/>
                            </w:rPr>
                            <w:t>sia = ...</w:t>
                          </w:r>
                          <w:r>
                            <w:t xml:space="preserve"> m, cm, ...</w:t>
                          </w:r>
                        </w:p>
                      </w:txbxContent>
                    </v:textbox>
                  </v:rect>
                  <v:rect id="Rectangle 11" o:spid="_x0000_s1037" style="position:absolute;left:32679;top:9064;width:36731;height:4771;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giTsEA&#10;AADbAAAADwAAAGRycy9kb3ducmV2LnhtbERPS2uDQBC+B/oflin0lqx6sMVmDSFQqAcJTSO9Du74&#10;IO6suFu1/74bKPQ2H99z9ofVDGKmyfWWFcS7CARxbXXPrYLr59v2BYTzyBoHy6Tghxwc8ofNHjNt&#10;F/6g+eJbEULYZaig837MpHR1Rwbdzo7EgWvsZNAHOLVST7iEcDPIJIpSabDn0NDhSKeO6tvl2ygo&#10;07JMsKi+qqI6Fe451mffaKWeHtfjKwhPq/8X/7nfdZgfw/2XcIDM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YIk7BAAAA2wAAAA8AAAAAAAAAAAAAAAAAmAIAAGRycy9kb3du&#10;cmV2LnhtbFBLBQYAAAAABAAEAPUAAACGAwAAAAA=&#10;" fillcolor="white [3201]" strokecolor="#f79646 [3209]" strokeweight="2pt">
                    <v:textbox>
                      <w:txbxContent>
                        <w:p w:rsidR="00A95080" w:rsidRDefault="00A95080" w:rsidP="00961978">
                          <w:pPr>
                            <w:ind w:firstLine="0"/>
                          </w:pPr>
                          <w:r w:rsidRPr="00A95080">
                            <w:rPr>
                              <w:sz w:val="20"/>
                              <w:szCs w:val="20"/>
                            </w:rPr>
                            <w:t xml:space="preserve">matja – </w:t>
                          </w:r>
                          <w:r w:rsidRPr="00A95080">
                            <w:rPr>
                              <w:position w:val="-20"/>
                              <w:sz w:val="20"/>
                              <w:szCs w:val="20"/>
                            </w:rPr>
                            <w:object w:dxaOrig="20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8pt;height:27.05pt" o:ole="">
                                <v:imagedata r:id="rId5" o:title=""/>
                              </v:shape>
                              <o:OLEObject Type="Embed" ProgID="Equation.DSMT4" ShapeID="_x0000_i1026" DrawAspect="Content" ObjectID="_1533205416" r:id="rId6"/>
                            </w:object>
                          </w:r>
                          <w:r w:rsidRPr="00A95080">
                            <w:rPr>
                              <w:sz w:val="20"/>
                              <w:szCs w:val="20"/>
                            </w:rPr>
                            <w:t xml:space="preserve"> e gabimit </w:t>
                          </w:r>
                          <w:r w:rsidRPr="00A95080">
                            <w:rPr>
                              <w:position w:val="-4"/>
                              <w:sz w:val="20"/>
                              <w:szCs w:val="20"/>
                            </w:rPr>
                            <w:object w:dxaOrig="180" w:dyaOrig="220">
                              <v:shape id="_x0000_i1027" type="#_x0000_t75" style="width:8.65pt;height:11.5pt" o:ole="">
                                <v:imagedata r:id="rId7" o:title=""/>
                              </v:shape>
                              <o:OLEObject Type="Embed" ProgID="Equation.DSMT4" ShapeID="_x0000_i1027" DrawAspect="Content" ObjectID="_1533205417" r:id="rId8"/>
                            </w:object>
                          </w:r>
                          <w:r>
                            <w:rPr>
                              <w:sz w:val="20"/>
                              <w:szCs w:val="20"/>
                            </w:rPr>
                            <w:t xml:space="preserve"> vlera e saktë</w:t>
                          </w:r>
                          <w:r>
                            <w:t xml:space="preserve"> </w:t>
                          </w:r>
                          <w:r w:rsidRPr="001956A2">
                            <w:rPr>
                              <w:position w:val="-4"/>
                            </w:rPr>
                            <w:object w:dxaOrig="180" w:dyaOrig="220">
                              <v:shape id="_x0000_i1028" type="#_x0000_t75" style="width:8.65pt;height:11.5pt" o:ole="">
                                <v:imagedata r:id="rId7" o:title=""/>
                              </v:shape>
                              <o:OLEObject Type="Embed" ProgID="Equation.DSMT4" ShapeID="_x0000_i1028" DrawAspect="Content" ObjectID="_1533205418" r:id="rId9"/>
                            </w:object>
                          </w:r>
                          <w:r>
                            <w:t xml:space="preserve"> </w:t>
                          </w:r>
                          <w:r w:rsidRPr="00A95080">
                            <w:rPr>
                              <w:sz w:val="20"/>
                              <w:szCs w:val="20"/>
                            </w:rPr>
                            <w:t xml:space="preserve">matja – </w:t>
                          </w:r>
                          <w:r w:rsidRPr="00A95080">
                            <w:rPr>
                              <w:position w:val="-20"/>
                              <w:sz w:val="20"/>
                              <w:szCs w:val="20"/>
                            </w:rPr>
                            <w:object w:dxaOrig="200" w:dyaOrig="540">
                              <v:shape id="_x0000_i1029" type="#_x0000_t75" style="width:9.8pt;height:27.05pt" o:ole="">
                                <v:imagedata r:id="rId5" o:title=""/>
                              </v:shape>
                              <o:OLEObject Type="Embed" ProgID="Equation.DSMT4" ShapeID="_x0000_i1029" DrawAspect="Content" ObjectID="_1533205419" r:id="rId10"/>
                            </w:object>
                          </w:r>
                          <w:r w:rsidRPr="00A95080">
                            <w:rPr>
                              <w:sz w:val="20"/>
                              <w:szCs w:val="20"/>
                            </w:rPr>
                            <w:t xml:space="preserve"> e gabimit</w:t>
                          </w:r>
                        </w:p>
                      </w:txbxContent>
                    </v:textbox>
                  </v:rect>
                  <v:shapetype id="_x0000_t32" coordsize="21600,21600" o:spt="32" o:oned="t" path="m,l21600,21600e" filled="f">
                    <v:path arrowok="t" fillok="f" o:connecttype="none"/>
                    <o:lock v:ext="edit" shapetype="t"/>
                  </v:shapetype>
                  <v:shape id="Straight Arrow Connector 12" o:spid="_x0000_s1038" type="#_x0000_t32" style="position:absolute;left:8110;top:1590;width:2781;height:63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fOkL8AAADbAAAADwAAAGRycy9kb3ducmV2LnhtbERPTYvCMBC9C/sfwix4kTVVRLRrlKWg&#10;eBKt4nloZpuyzaQ02Vr/vREEb/N4n7Pa9LYWHbW+cqxgMk5AEBdOV1wquJy3XwsQPiBrrB2Tgjt5&#10;2Kw/BitMtbvxibo8lCKGsE9RgQmhSaX0hSGLfuwa4sj9utZiiLAtpW7xFsNtLadJMpcWK44NBhvK&#10;DBV/+b9VsMh2x+uyK0aTgy8DmmU283Wm1PCz//kGEagPb/HLvddx/hSev8QD5Po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mfOkL8AAADbAAAADwAAAAAAAAAAAAAAAACh&#10;AgAAZHJzL2Rvd25yZXYueG1sUEsFBgAAAAAEAAQA+QAAAI0DAAAAAA==&#10;" strokecolor="#c0504d [3205]" strokeweight="2pt">
                    <v:stroke endarrow="open"/>
                    <v:shadow on="t" color="black" opacity="24903f" origin=",.5" offset="0,.55556mm"/>
                  </v:shape>
                  <v:shape id="Straight Arrow Connector 13" o:spid="_x0000_s1039" type="#_x0000_t32" style="position:absolute;left:5327;top:3339;width:0;height:190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UrR8EAAADbAAAADwAAAGRycy9kb3ducmV2LnhtbERP32vCMBB+H/g/hBP2MmY6B0M6o4gy&#10;EOcQnfh8NNemLLmUJqv1vzeC4Nt9fD9vOu+dFR21ofas4G2UgSAuvK65UnD8/XqdgAgRWaP1TAou&#10;FGA+GzxNMdf+zHvqDrESKYRDjgpMjE0uZSgMOQwj3xAnrvStw5hgW0nd4jmFOyvHWfYhHdacGgw2&#10;tDRU/B3+nYJxLNc/32bbbQq2drdYlfRy2in1POwXnyAi9fEhvrvXOs1/h9sv6QA5u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1StHwQAAANsAAAAPAAAAAAAAAAAAAAAA&#10;AKECAABkcnMvZG93bnJldi54bWxQSwUGAAAAAAQABAD5AAAAjwMAAAAA&#10;" strokecolor="#c0504d [3205]" strokeweight="2pt">
                    <v:stroke endarrow="open"/>
                    <v:shadow on="t" color="black" opacity="24903f" origin=",.5" offset="0,.55556mm"/>
                  </v:shape>
                  <v:shape id="Straight Arrow Connector 14" o:spid="_x0000_s1040" type="#_x0000_t32" style="position:absolute;left:19719;top:3816;width:0;height:214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yzM8EAAADbAAAADwAAAGRycy9kb3ducmV2LnhtbERP32vCMBB+H/g/hBP2MmY6GUM6o4gy&#10;EOcQnfh8NNemLLmUJqv1vzeC4Nt9fD9vOu+dFR21ofas4G2UgSAuvK65UnD8/XqdgAgRWaP1TAou&#10;FGA+GzxNMdf+zHvqDrESKYRDjgpMjE0uZSgMOQwj3xAnrvStw5hgW0nd4jmFOyvHWfYhHdacGgw2&#10;tDRU/B3+nYJxLNc/32bbbQq2drdYlfRy2in1POwXnyAi9fEhvrvXOs1/h9sv6QA5u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nPLMzwQAAANsAAAAPAAAAAAAAAAAAAAAA&#10;AKECAABkcnMvZG93bnJldi54bWxQSwUGAAAAAAQABAD5AAAAjwMAAAAA&#10;" strokecolor="#c0504d [3205]" strokeweight="2pt">
                    <v:stroke endarrow="open"/>
                    <v:shadow on="t" color="black" opacity="24903f" origin=",.5" offset="0,.55556mm"/>
                  </v:shape>
                  <v:shape id="Straight Arrow Connector 15" o:spid="_x0000_s1041" type="#_x0000_t32" style="position:absolute;left:20275;top:8348;width:0;height:191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HAWqMEAAADbAAAADwAAAGRycy9kb3ducmV2LnhtbERP32vCMBB+H/g/hBP2MmY6YUM6o4gy&#10;EOcQnfh8NNemLLmUJqv1vzeC4Nt9fD9vOu+dFR21ofas4G2UgSAuvK65UnD8/XqdgAgRWaP1TAou&#10;FGA+GzxNMdf+zHvqDrESKYRDjgpMjE0uZSgMOQwj3xAnrvStw5hgW0nd4jmFOyvHWfYhHdacGgw2&#10;tDRU/B3+nYJxLNc/32bbbQq2drdYlfRy2in1POwXnyAi9fEhvrvXOs1/h9sv6QA5u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cBaowQAAANsAAAAPAAAAAAAAAAAAAAAA&#10;AKECAABkcnMvZG93bnJldi54bWxQSwUGAAAAAAQABAD5AAAAjwMAAAAA&#10;" strokecolor="#c0504d [3205]" strokeweight="2pt">
                    <v:stroke endarrow="open"/>
                    <v:shadow on="t" color="black" opacity="24903f" origin=",.5" offset="0,.55556mm"/>
                  </v:shape>
                  <v:shape id="Straight Arrow Connector 16" o:spid="_x0000_s1042" type="#_x0000_t32" style="position:absolute;left:53432;top:3896;width:0;height:51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I38IAAADbAAAADwAAAGRycy9kb3ducmV2LnhtbERPyWrDMBC9F/IPYgq9lFhuDiE4kUNo&#10;KIS2IWSh58EaW6bSyFiq4/59VQjkNo+3zmo9OisG6kPrWcFLloMgrrxuuVFwOb9NFyBCRNZoPZOC&#10;XwqwLicPKyy0v/KRhlNsRArhUKACE2NXSBkqQw5D5jvixNW+dxgT7Bupe7ymcGflLM/n0mHLqcFg&#10;R6+Gqu/Tj1Mwi/Vu/2E+h/eKrT1stjU9fx2UenocN0sQkcZ4F9/cO53mz+H/l3SALP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KI38IAAADbAAAADwAAAAAAAAAAAAAA&#10;AAChAgAAZHJzL2Rvd25yZXYueG1sUEsFBgAAAAAEAAQA+QAAAJADAAAAAA==&#10;" strokecolor="#c0504d [3205]" strokeweight="2pt">
                    <v:stroke endarrow="open"/>
                    <v:shadow on="t" color="black" opacity="24903f" origin=",.5" offset="0,.55556mm"/>
                  </v:shape>
                  <v:shape id="Straight Arrow Connector 17" o:spid="_x0000_s1043" type="#_x0000_t32" style="position:absolute;left:47071;top:3339;width:2380;height:1511;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BtCMEAAADbAAAADwAAAGRycy9kb3ducmV2LnhtbERPyWrDMBC9B/oPYgq9hFpOKUnsWA7B&#10;0NJTyVJyHqyJZWKNjKU47t9XhUJv83jrFNvJdmKkwbeOFSySFARx7XTLjYKv09vzGoQPyBo7x6Tg&#10;mzxsy4dZgbl2dz7QeAyNiCHsc1RgQuhzKX1tyKJPXE8cuYsbLIYIh0bqAe8x3HbyJU2X0mLLscFg&#10;T5Wh+nq8WQXr6n1/zsZ6vvj0TUCTVa++q5R6epx2GxCBpvAv/nN/6Dh/Bb+/xANk+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6EG0IwQAAANsAAAAPAAAAAAAAAAAAAAAA&#10;AKECAABkcnMvZG93bnJldi54bWxQSwUGAAAAAAQABAD5AAAAjwMAAAAA&#10;" strokecolor="#c0504d [3205]" strokeweight="2pt">
                    <v:stroke endarrow="open"/>
                    <v:shadow on="t" color="black" opacity="24903f" origin=",.5" offset="0,.55556mm"/>
                  </v:shape>
                  <v:shape id="Straight Arrow Connector 18" o:spid="_x0000_s1044" type="#_x0000_t32" style="position:absolute;left:27034;top:2226;width:270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G5NsQAAADbAAAADwAAAGRycy9kb3ducmV2LnhtbESPQUvDQBCF74L/YRmhF7EbexCJ3YSi&#10;CKVVSqt4HrKTbHB3NmS3afz3zkHwNsN7894363oOXk00pj6ygftlAYq4ibbnzsDnx+vdI6iUkS36&#10;yGTghxLU1fXVGksbL3yk6ZQ7JSGcSjTgch5KrVPjKGBaxoFYtDaOAbOsY6ftiBcJD16viuJBB+xZ&#10;GhwO9Oyo+T6dg4FVbrfve/c27Rr2/rB5aen262DM4mbePIHKNOd/89/11gq+wMovMoCu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cbk2xAAAANsAAAAPAAAAAAAAAAAA&#10;AAAAAKECAABkcnMvZG93bnJldi54bWxQSwUGAAAAAAQABAD5AAAAkgMAAAAA&#10;" strokecolor="#c0504d [3205]" strokeweight="2pt">
                    <v:stroke endarrow="open"/>
                    <v:shadow on="t" color="black" opacity="24903f" origin=",.5" offset="0,.55556mm"/>
                  </v:shape>
                  <v:shape id="Straight Arrow Connector 19" o:spid="_x0000_s1045" type="#_x0000_t32" style="position:absolute;left:58044;top:2544;width:2944;height:15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0crcEAAADbAAAADwAAAGRycy9kb3ducmV2LnhtbERPTWsCMRC9F/wPYYReSs3WQ6lbo4hS&#10;EGsRrXgeNrObpclk2aTr+u+NIHibx/uc6bx3VnTUhtqzgrdRBoK48LrmSsHx9+v1A0SIyBqtZ1Jw&#10;oQDz2eBpirn2Z95Td4iVSCEcclRgYmxyKUNhyGEY+YY4caVvHcYE20rqFs8p3Fk5zrJ36bDm1GCw&#10;oaWh4u/w7xSMY7n++TbbblOwtbvFqqSX006p52G/+AQRqY8P8d291mn+BG6/pAPk7Ao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JPRytwQAAANsAAAAPAAAAAAAAAAAAAAAA&#10;AKECAABkcnMvZG93bnJldi54bWxQSwUGAAAAAAQABAD5AAAAjwMAAAAA&#10;" strokecolor="#c0504d [3205]" strokeweight="2pt">
                    <v:stroke endarrow="open"/>
                    <v:shadow on="t" color="black" opacity="24903f" origin=",.5" offset="0,.55556mm"/>
                  </v:shape>
                  <v:shape id="Straight Arrow Connector 20" o:spid="_x0000_s1046" type="#_x0000_t32" style="position:absolute;left:33315;top:2941;width:0;height:190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0po1sAAAADbAAAADwAAAGRycy9kb3ducmV2LnhtbERPTWsCMRC9C/6HMIXeNNstVdkaRbRC&#10;8VRt8TzdTHdDk8mapLr+e3MoeHy87/myd1acKUTjWcHTuABBXHttuFHw9bkdzUDEhKzReiYFV4qw&#10;XAwHc6y0v/CezofUiBzCsUIFbUpdJWWsW3IYx74jztyPDw5ThqGROuAlhzsry6KYSIeGc0OLHa1b&#10;qn8Pf07Bx3aly5edmW6s2b2djt/x2Yao1ONDv3oFkahPd/G/+10rKPP6/CX/ALm4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NKaNbAAAAA2wAAAA8AAAAAAAAAAAAAAAAA&#10;oQIAAGRycy9kb3ducmV2LnhtbFBLBQYAAAAABAAEAPkAAACOAwAAAAA=&#10;" strokecolor="#c0504d" strokeweight="2pt">
                    <v:stroke endarrow="open"/>
                    <v:shadow on="t" color="black" opacity="24903f" origin=",.5" offset="0,.55556mm"/>
                  </v:shape>
                </v:group>
              </w:pict>
            </w:r>
          </w:p>
          <w:p w:rsidR="00961978" w:rsidRPr="00A95080" w:rsidRDefault="00961978" w:rsidP="00A95080">
            <w:pPr>
              <w:spacing w:line="276" w:lineRule="auto"/>
              <w:ind w:firstLine="0"/>
              <w:rPr>
                <w:rFonts w:ascii="Times New Roman" w:hAnsi="Times New Roman"/>
                <w:sz w:val="22"/>
                <w:szCs w:val="22"/>
              </w:rPr>
            </w:pPr>
          </w:p>
          <w:p w:rsidR="00961978" w:rsidRPr="00A95080" w:rsidRDefault="00961978" w:rsidP="00A95080">
            <w:pPr>
              <w:tabs>
                <w:tab w:val="left" w:pos="3168"/>
              </w:tabs>
              <w:spacing w:line="276" w:lineRule="auto"/>
              <w:ind w:firstLine="0"/>
              <w:rPr>
                <w:rFonts w:ascii="Times New Roman" w:hAnsi="Times New Roman"/>
                <w:sz w:val="22"/>
                <w:szCs w:val="22"/>
              </w:rPr>
            </w:pPr>
            <w:r w:rsidRPr="00A95080">
              <w:rPr>
                <w:rFonts w:ascii="Times New Roman" w:hAnsi="Times New Roman"/>
                <w:sz w:val="22"/>
                <w:szCs w:val="22"/>
              </w:rPr>
              <w:tab/>
            </w:r>
          </w:p>
          <w:p w:rsidR="00961978" w:rsidRPr="00A95080" w:rsidRDefault="00961978" w:rsidP="00A95080">
            <w:pPr>
              <w:spacing w:line="276" w:lineRule="auto"/>
              <w:ind w:firstLine="0"/>
              <w:rPr>
                <w:rFonts w:ascii="Times New Roman" w:hAnsi="Times New Roman"/>
                <w:sz w:val="22"/>
                <w:szCs w:val="22"/>
              </w:rPr>
            </w:pPr>
          </w:p>
          <w:p w:rsidR="00961978" w:rsidRPr="00A95080" w:rsidRDefault="00961978" w:rsidP="00A95080">
            <w:pPr>
              <w:spacing w:line="276" w:lineRule="auto"/>
              <w:ind w:firstLine="0"/>
              <w:rPr>
                <w:rFonts w:ascii="Times New Roman" w:hAnsi="Times New Roman"/>
                <w:sz w:val="22"/>
                <w:szCs w:val="22"/>
              </w:rPr>
            </w:pP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sz w:val="22"/>
                <w:szCs w:val="22"/>
              </w:rPr>
              <w:t xml:space="preserve"> </w:t>
            </w:r>
          </w:p>
          <w:p w:rsidR="00961978" w:rsidRPr="00A95080" w:rsidRDefault="00961978" w:rsidP="00A95080">
            <w:pPr>
              <w:spacing w:line="276" w:lineRule="auto"/>
              <w:ind w:firstLine="0"/>
              <w:rPr>
                <w:rFonts w:ascii="Times New Roman" w:hAnsi="Times New Roman"/>
                <w:sz w:val="22"/>
                <w:szCs w:val="22"/>
              </w:rPr>
            </w:pPr>
          </w:p>
          <w:p w:rsidR="00961978" w:rsidRPr="00A95080" w:rsidRDefault="00961978" w:rsidP="00A95080">
            <w:pPr>
              <w:spacing w:line="276" w:lineRule="auto"/>
              <w:ind w:firstLine="0"/>
              <w:rPr>
                <w:rFonts w:ascii="Times New Roman" w:hAnsi="Times New Roman"/>
                <w:sz w:val="22"/>
                <w:szCs w:val="22"/>
              </w:rPr>
            </w:pP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sz w:val="22"/>
                <w:szCs w:val="22"/>
              </w:rPr>
              <w:t>Nx</w:t>
            </w:r>
            <w:r w:rsidR="00A95080" w:rsidRPr="00A95080">
              <w:rPr>
                <w:rFonts w:ascii="Times New Roman" w:hAnsi="Times New Roman"/>
                <w:sz w:val="22"/>
                <w:szCs w:val="22"/>
              </w:rPr>
              <w:t>ë</w:t>
            </w:r>
            <w:r w:rsidRPr="00A95080">
              <w:rPr>
                <w:rFonts w:ascii="Times New Roman" w:hAnsi="Times New Roman"/>
                <w:sz w:val="22"/>
                <w:szCs w:val="22"/>
              </w:rPr>
              <w:t>n</w:t>
            </w:r>
            <w:r w:rsidR="00A95080" w:rsidRPr="00A95080">
              <w:rPr>
                <w:rFonts w:ascii="Times New Roman" w:hAnsi="Times New Roman"/>
                <w:sz w:val="22"/>
                <w:szCs w:val="22"/>
              </w:rPr>
              <w:t>ë</w:t>
            </w:r>
            <w:r w:rsidRPr="00A95080">
              <w:rPr>
                <w:rFonts w:ascii="Times New Roman" w:hAnsi="Times New Roman"/>
                <w:sz w:val="22"/>
                <w:szCs w:val="22"/>
              </w:rPr>
              <w:t>sit komentojn</w:t>
            </w:r>
            <w:r w:rsidR="00A95080" w:rsidRPr="00A95080">
              <w:rPr>
                <w:rFonts w:ascii="Times New Roman" w:hAnsi="Times New Roman"/>
                <w:sz w:val="22"/>
                <w:szCs w:val="22"/>
              </w:rPr>
              <w:t>ë</w:t>
            </w:r>
            <w:r w:rsidRPr="00A95080">
              <w:rPr>
                <w:rFonts w:ascii="Times New Roman" w:hAnsi="Times New Roman"/>
                <w:sz w:val="22"/>
                <w:szCs w:val="22"/>
              </w:rPr>
              <w:t xml:space="preserve"> rreth plot</w:t>
            </w:r>
            <w:r w:rsidR="00A95080" w:rsidRPr="00A95080">
              <w:rPr>
                <w:rFonts w:ascii="Times New Roman" w:hAnsi="Times New Roman"/>
                <w:sz w:val="22"/>
                <w:szCs w:val="22"/>
              </w:rPr>
              <w:t>ë</w:t>
            </w:r>
            <w:r w:rsidRPr="00A95080">
              <w:rPr>
                <w:rFonts w:ascii="Times New Roman" w:hAnsi="Times New Roman"/>
                <w:sz w:val="22"/>
                <w:szCs w:val="22"/>
              </w:rPr>
              <w:t>simeve q</w:t>
            </w:r>
            <w:r w:rsidR="00A95080" w:rsidRPr="00A95080">
              <w:rPr>
                <w:rFonts w:ascii="Times New Roman" w:hAnsi="Times New Roman"/>
                <w:sz w:val="22"/>
                <w:szCs w:val="22"/>
              </w:rPr>
              <w:t>ë</w:t>
            </w:r>
            <w:r w:rsidRPr="00A95080">
              <w:rPr>
                <w:rFonts w:ascii="Times New Roman" w:hAnsi="Times New Roman"/>
                <w:sz w:val="22"/>
                <w:szCs w:val="22"/>
              </w:rPr>
              <w:t xml:space="preserve"> kryejn</w:t>
            </w:r>
            <w:r w:rsidR="00A95080" w:rsidRPr="00A95080">
              <w:rPr>
                <w:rFonts w:ascii="Times New Roman" w:hAnsi="Times New Roman"/>
                <w:sz w:val="22"/>
                <w:szCs w:val="22"/>
              </w:rPr>
              <w:t>ë</w:t>
            </w:r>
            <w:r w:rsidRPr="00A95080">
              <w:rPr>
                <w:rFonts w:ascii="Times New Roman" w:hAnsi="Times New Roman"/>
                <w:sz w:val="22"/>
                <w:szCs w:val="22"/>
              </w:rPr>
              <w:t>.</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b/>
                <w:sz w:val="22"/>
                <w:szCs w:val="22"/>
              </w:rPr>
              <w:t>Ndërtimi i njohurive:</w:t>
            </w:r>
            <w:r w:rsidRPr="00A95080">
              <w:rPr>
                <w:rFonts w:ascii="Times New Roman" w:hAnsi="Times New Roman"/>
                <w:sz w:val="22"/>
                <w:szCs w:val="22"/>
                <w:lang w:eastAsia="en-US"/>
              </w:rPr>
              <w:t xml:space="preserve"> M</w:t>
            </w:r>
            <w:r w:rsidR="00A95080" w:rsidRPr="00A95080">
              <w:rPr>
                <w:rFonts w:ascii="Times New Roman" w:hAnsi="Times New Roman"/>
                <w:sz w:val="22"/>
                <w:szCs w:val="22"/>
                <w:lang w:eastAsia="en-US"/>
              </w:rPr>
              <w:t>ë</w:t>
            </w:r>
            <w:r w:rsidRPr="00A95080">
              <w:rPr>
                <w:rFonts w:ascii="Times New Roman" w:hAnsi="Times New Roman"/>
                <w:sz w:val="22"/>
                <w:szCs w:val="22"/>
                <w:lang w:eastAsia="en-US"/>
              </w:rPr>
              <w:t>suesi/ja diskuton me nx</w:t>
            </w:r>
            <w:r w:rsidR="00A95080" w:rsidRPr="00A95080">
              <w:rPr>
                <w:rFonts w:ascii="Times New Roman" w:hAnsi="Times New Roman"/>
                <w:sz w:val="22"/>
                <w:szCs w:val="22"/>
                <w:lang w:eastAsia="en-US"/>
              </w:rPr>
              <w:t>ë</w:t>
            </w:r>
            <w:r w:rsidRPr="00A95080">
              <w:rPr>
                <w:rFonts w:ascii="Times New Roman" w:hAnsi="Times New Roman"/>
                <w:sz w:val="22"/>
                <w:szCs w:val="22"/>
                <w:lang w:eastAsia="en-US"/>
              </w:rPr>
              <w:t>n</w:t>
            </w:r>
            <w:r w:rsidR="00A95080" w:rsidRPr="00A95080">
              <w:rPr>
                <w:rFonts w:ascii="Times New Roman" w:hAnsi="Times New Roman"/>
                <w:sz w:val="22"/>
                <w:szCs w:val="22"/>
                <w:lang w:eastAsia="en-US"/>
              </w:rPr>
              <w:t>ë</w:t>
            </w:r>
            <w:r w:rsidRPr="00A95080">
              <w:rPr>
                <w:rFonts w:ascii="Times New Roman" w:hAnsi="Times New Roman"/>
                <w:sz w:val="22"/>
                <w:szCs w:val="22"/>
                <w:lang w:eastAsia="en-US"/>
              </w:rPr>
              <w:t>sit rreth hapave q</w:t>
            </w:r>
            <w:r w:rsidR="00A95080" w:rsidRPr="00A95080">
              <w:rPr>
                <w:rFonts w:ascii="Times New Roman" w:hAnsi="Times New Roman"/>
                <w:sz w:val="22"/>
                <w:szCs w:val="22"/>
                <w:lang w:eastAsia="en-US"/>
              </w:rPr>
              <w:t>ë</w:t>
            </w:r>
            <w:r w:rsidRPr="00A95080">
              <w:rPr>
                <w:rFonts w:ascii="Times New Roman" w:hAnsi="Times New Roman"/>
                <w:sz w:val="22"/>
                <w:szCs w:val="22"/>
                <w:lang w:eastAsia="en-US"/>
              </w:rPr>
              <w:t xml:space="preserve"> do p</w:t>
            </w:r>
            <w:r w:rsidR="00A95080" w:rsidRPr="00A95080">
              <w:rPr>
                <w:rFonts w:ascii="Times New Roman" w:hAnsi="Times New Roman"/>
                <w:sz w:val="22"/>
                <w:szCs w:val="22"/>
                <w:lang w:eastAsia="en-US"/>
              </w:rPr>
              <w:t>ë</w:t>
            </w:r>
            <w:r w:rsidRPr="00A95080">
              <w:rPr>
                <w:rFonts w:ascii="Times New Roman" w:hAnsi="Times New Roman"/>
                <w:sz w:val="22"/>
                <w:szCs w:val="22"/>
                <w:lang w:eastAsia="en-US"/>
              </w:rPr>
              <w:t>rdorin p</w:t>
            </w:r>
            <w:r w:rsidR="00A95080" w:rsidRPr="00A95080">
              <w:rPr>
                <w:rFonts w:ascii="Times New Roman" w:hAnsi="Times New Roman"/>
                <w:sz w:val="22"/>
                <w:szCs w:val="22"/>
                <w:lang w:eastAsia="en-US"/>
              </w:rPr>
              <w:t>ë</w:t>
            </w:r>
            <w:r w:rsidRPr="00A95080">
              <w:rPr>
                <w:rFonts w:ascii="Times New Roman" w:hAnsi="Times New Roman"/>
                <w:sz w:val="22"/>
                <w:szCs w:val="22"/>
                <w:lang w:eastAsia="en-US"/>
              </w:rPr>
              <w:t>r zgjidhjen e problemave ku p</w:t>
            </w:r>
            <w:r w:rsidR="00A95080" w:rsidRPr="00A95080">
              <w:rPr>
                <w:rFonts w:ascii="Times New Roman" w:hAnsi="Times New Roman"/>
                <w:sz w:val="22"/>
                <w:szCs w:val="22"/>
                <w:lang w:eastAsia="en-US"/>
              </w:rPr>
              <w:t>ë</w:t>
            </w:r>
            <w:r w:rsidRPr="00A95080">
              <w:rPr>
                <w:rFonts w:ascii="Times New Roman" w:hAnsi="Times New Roman"/>
                <w:sz w:val="22"/>
                <w:szCs w:val="22"/>
                <w:lang w:eastAsia="en-US"/>
              </w:rPr>
              <w:t>rfshihen matjet dhe sakt</w:t>
            </w:r>
            <w:r w:rsidR="00A95080" w:rsidRPr="00A95080">
              <w:rPr>
                <w:rFonts w:ascii="Times New Roman" w:hAnsi="Times New Roman"/>
                <w:sz w:val="22"/>
                <w:szCs w:val="22"/>
                <w:lang w:eastAsia="en-US"/>
              </w:rPr>
              <w:t>ë</w:t>
            </w:r>
            <w:r w:rsidRPr="00A95080">
              <w:rPr>
                <w:rFonts w:ascii="Times New Roman" w:hAnsi="Times New Roman"/>
                <w:sz w:val="22"/>
                <w:szCs w:val="22"/>
                <w:lang w:eastAsia="en-US"/>
              </w:rPr>
              <w:t>sia e tyre. Prezantohet n</w:t>
            </w:r>
            <w:r w:rsidR="00A95080" w:rsidRPr="00A95080">
              <w:rPr>
                <w:rFonts w:ascii="Times New Roman" w:hAnsi="Times New Roman"/>
                <w:sz w:val="22"/>
                <w:szCs w:val="22"/>
                <w:lang w:eastAsia="en-US"/>
              </w:rPr>
              <w:t>ë</w:t>
            </w:r>
            <w:r w:rsidRPr="00A95080">
              <w:rPr>
                <w:rFonts w:ascii="Times New Roman" w:hAnsi="Times New Roman"/>
                <w:sz w:val="22"/>
                <w:szCs w:val="22"/>
                <w:lang w:eastAsia="en-US"/>
              </w:rPr>
              <w:t xml:space="preserve"> tabel</w:t>
            </w:r>
            <w:r w:rsidR="00A95080" w:rsidRPr="00A95080">
              <w:rPr>
                <w:rFonts w:ascii="Times New Roman" w:hAnsi="Times New Roman"/>
                <w:sz w:val="22"/>
                <w:szCs w:val="22"/>
                <w:lang w:eastAsia="en-US"/>
              </w:rPr>
              <w:t>ë</w:t>
            </w:r>
            <w:r w:rsidRPr="00A95080">
              <w:rPr>
                <w:rFonts w:ascii="Times New Roman" w:hAnsi="Times New Roman"/>
                <w:sz w:val="22"/>
                <w:szCs w:val="22"/>
                <w:lang w:eastAsia="en-US"/>
              </w:rPr>
              <w:t xml:space="preserve"> situata e </w:t>
            </w:r>
            <w:r w:rsidRPr="00A95080">
              <w:rPr>
                <w:rFonts w:ascii="Times New Roman" w:hAnsi="Times New Roman"/>
                <w:sz w:val="22"/>
                <w:szCs w:val="22"/>
              </w:rPr>
              <w:t>shembullit t</w:t>
            </w:r>
            <w:r w:rsidR="00A95080" w:rsidRPr="00A95080">
              <w:rPr>
                <w:rFonts w:ascii="Times New Roman" w:hAnsi="Times New Roman"/>
                <w:sz w:val="22"/>
                <w:szCs w:val="22"/>
              </w:rPr>
              <w:t>ë</w:t>
            </w:r>
            <w:r w:rsidRPr="00A95080">
              <w:rPr>
                <w:rFonts w:ascii="Times New Roman" w:hAnsi="Times New Roman"/>
                <w:sz w:val="22"/>
                <w:szCs w:val="22"/>
              </w:rPr>
              <w:t xml:space="preserve"> par</w:t>
            </w:r>
            <w:r w:rsidR="00A95080" w:rsidRPr="00A95080">
              <w:rPr>
                <w:rFonts w:ascii="Times New Roman" w:hAnsi="Times New Roman"/>
                <w:sz w:val="22"/>
                <w:szCs w:val="22"/>
              </w:rPr>
              <w:t>ë</w:t>
            </w:r>
            <w:r w:rsidRPr="00A95080">
              <w:rPr>
                <w:rFonts w:ascii="Times New Roman" w:hAnsi="Times New Roman"/>
                <w:sz w:val="22"/>
                <w:szCs w:val="22"/>
              </w:rPr>
              <w:t xml:space="preserve"> n</w:t>
            </w:r>
            <w:r w:rsidR="00A95080" w:rsidRPr="00A95080">
              <w:rPr>
                <w:rFonts w:ascii="Times New Roman" w:hAnsi="Times New Roman"/>
                <w:sz w:val="22"/>
                <w:szCs w:val="22"/>
              </w:rPr>
              <w:t>ë</w:t>
            </w:r>
            <w:r w:rsidRPr="00A95080">
              <w:rPr>
                <w:rFonts w:ascii="Times New Roman" w:hAnsi="Times New Roman"/>
                <w:sz w:val="22"/>
                <w:szCs w:val="22"/>
              </w:rPr>
              <w:t xml:space="preserve"> faqen 178. Pasi nxënësit njihen me situatën e problemës, përcaktojnë fillimish</w:t>
            </w:r>
            <w:r w:rsidR="00B92F59">
              <w:rPr>
                <w:rFonts w:ascii="Times New Roman" w:hAnsi="Times New Roman"/>
                <w:sz w:val="22"/>
                <w:szCs w:val="22"/>
              </w:rPr>
              <w:t>t</w:t>
            </w:r>
            <w:r w:rsidRPr="00A95080">
              <w:rPr>
                <w:rFonts w:ascii="Times New Roman" w:hAnsi="Times New Roman"/>
                <w:sz w:val="22"/>
                <w:szCs w:val="22"/>
              </w:rPr>
              <w:t xml:space="preserve"> hapat e zgjidhjes dhe formulat që do të përdorin. Mësuesi/ja orienton nxënësit të zgjidhin problemën duke ju p</w:t>
            </w:r>
            <w:r w:rsidR="00A95080" w:rsidRPr="00A95080">
              <w:rPr>
                <w:rFonts w:ascii="Times New Roman" w:hAnsi="Times New Roman"/>
                <w:sz w:val="22"/>
                <w:szCs w:val="22"/>
              </w:rPr>
              <w:t>ë</w:t>
            </w:r>
            <w:r w:rsidRPr="00A95080">
              <w:rPr>
                <w:rFonts w:ascii="Times New Roman" w:hAnsi="Times New Roman"/>
                <w:sz w:val="22"/>
                <w:szCs w:val="22"/>
              </w:rPr>
              <w:t>rgjigjur pyetjeve:</w:t>
            </w:r>
          </w:p>
          <w:p w:rsidR="00961978" w:rsidRPr="00A95080" w:rsidRDefault="00961978" w:rsidP="00961978">
            <w:pPr>
              <w:pStyle w:val="ListParagraph"/>
              <w:numPr>
                <w:ilvl w:val="0"/>
                <w:numId w:val="10"/>
              </w:numPr>
              <w:spacing w:line="276" w:lineRule="auto"/>
              <w:rPr>
                <w:rFonts w:ascii="Times New Roman" w:hAnsi="Times New Roman"/>
                <w:sz w:val="22"/>
                <w:szCs w:val="22"/>
              </w:rPr>
            </w:pPr>
            <w:r w:rsidRPr="00A95080">
              <w:rPr>
                <w:rFonts w:ascii="Times New Roman" w:hAnsi="Times New Roman"/>
                <w:sz w:val="22"/>
                <w:szCs w:val="22"/>
              </w:rPr>
              <w:t>cila është lidhja mes kg dhe g?</w:t>
            </w:r>
          </w:p>
          <w:p w:rsidR="00961978" w:rsidRPr="00A95080" w:rsidRDefault="00961978" w:rsidP="00961978">
            <w:pPr>
              <w:pStyle w:val="ListParagraph"/>
              <w:numPr>
                <w:ilvl w:val="0"/>
                <w:numId w:val="10"/>
              </w:numPr>
              <w:spacing w:line="276" w:lineRule="auto"/>
              <w:rPr>
                <w:rFonts w:ascii="Times New Roman" w:hAnsi="Times New Roman"/>
                <w:sz w:val="22"/>
                <w:szCs w:val="22"/>
              </w:rPr>
            </w:pPr>
            <w:r w:rsidRPr="00A95080">
              <w:rPr>
                <w:rFonts w:ascii="Times New Roman" w:hAnsi="Times New Roman"/>
                <w:sz w:val="22"/>
                <w:szCs w:val="22"/>
              </w:rPr>
              <w:t>si do ta njehsoni sasinë e lekëve që do të grumbullohen nga shitja?</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sz w:val="22"/>
                <w:szCs w:val="22"/>
              </w:rPr>
              <w:t>Më pas nxënësit në grupe me nga katër nxënës zgjidhin problemën duke ndjekur hapat e përcaktuar. P</w:t>
            </w:r>
            <w:r w:rsidR="00A95080" w:rsidRPr="00A95080">
              <w:rPr>
                <w:rFonts w:ascii="Times New Roman" w:hAnsi="Times New Roman"/>
                <w:sz w:val="22"/>
                <w:szCs w:val="22"/>
              </w:rPr>
              <w:t>ë</w:t>
            </w:r>
            <w:r w:rsidRPr="00A95080">
              <w:rPr>
                <w:rFonts w:ascii="Times New Roman" w:hAnsi="Times New Roman"/>
                <w:sz w:val="22"/>
                <w:szCs w:val="22"/>
              </w:rPr>
              <w:t>rfaq</w:t>
            </w:r>
            <w:r w:rsidR="00A95080" w:rsidRPr="00A95080">
              <w:rPr>
                <w:rFonts w:ascii="Times New Roman" w:hAnsi="Times New Roman"/>
                <w:sz w:val="22"/>
                <w:szCs w:val="22"/>
              </w:rPr>
              <w:t>ë</w:t>
            </w:r>
            <w:r w:rsidRPr="00A95080">
              <w:rPr>
                <w:rFonts w:ascii="Times New Roman" w:hAnsi="Times New Roman"/>
                <w:sz w:val="22"/>
                <w:szCs w:val="22"/>
              </w:rPr>
              <w:t>sues t</w:t>
            </w:r>
            <w:r w:rsidR="00A95080" w:rsidRPr="00A95080">
              <w:rPr>
                <w:rFonts w:ascii="Times New Roman" w:hAnsi="Times New Roman"/>
                <w:sz w:val="22"/>
                <w:szCs w:val="22"/>
              </w:rPr>
              <w:t>ë</w:t>
            </w:r>
            <w:r w:rsidRPr="00A95080">
              <w:rPr>
                <w:rFonts w:ascii="Times New Roman" w:hAnsi="Times New Roman"/>
                <w:sz w:val="22"/>
                <w:szCs w:val="22"/>
              </w:rPr>
              <w:t xml:space="preserve"> grupeve prezantojn</w:t>
            </w:r>
            <w:r w:rsidR="00A95080" w:rsidRPr="00A95080">
              <w:rPr>
                <w:rFonts w:ascii="Times New Roman" w:hAnsi="Times New Roman"/>
                <w:sz w:val="22"/>
                <w:szCs w:val="22"/>
              </w:rPr>
              <w:t>ë</w:t>
            </w:r>
            <w:r w:rsidRPr="00A95080">
              <w:rPr>
                <w:rFonts w:ascii="Times New Roman" w:hAnsi="Times New Roman"/>
                <w:sz w:val="22"/>
                <w:szCs w:val="22"/>
              </w:rPr>
              <w:t xml:space="preserve"> zgjidhjen n</w:t>
            </w:r>
            <w:r w:rsidR="00A95080" w:rsidRPr="00A95080">
              <w:rPr>
                <w:rFonts w:ascii="Times New Roman" w:hAnsi="Times New Roman"/>
                <w:sz w:val="22"/>
                <w:szCs w:val="22"/>
              </w:rPr>
              <w:t>ë</w:t>
            </w:r>
            <w:r w:rsidRPr="00A95080">
              <w:rPr>
                <w:rFonts w:ascii="Times New Roman" w:hAnsi="Times New Roman"/>
                <w:sz w:val="22"/>
                <w:szCs w:val="22"/>
              </w:rPr>
              <w:t xml:space="preserve"> tabel</w:t>
            </w:r>
            <w:r w:rsidR="00A95080" w:rsidRPr="00A95080">
              <w:rPr>
                <w:rFonts w:ascii="Times New Roman" w:hAnsi="Times New Roman"/>
                <w:sz w:val="22"/>
                <w:szCs w:val="22"/>
              </w:rPr>
              <w:t>ë</w:t>
            </w:r>
            <w:r w:rsidRPr="00A95080">
              <w:rPr>
                <w:rFonts w:ascii="Times New Roman" w:hAnsi="Times New Roman"/>
                <w:sz w:val="22"/>
                <w:szCs w:val="22"/>
              </w:rPr>
              <w:t>.</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sz w:val="22"/>
                <w:szCs w:val="22"/>
              </w:rPr>
              <w:t>Në të njëjtën mënyrë veprohet me shembullin e dyt</w:t>
            </w:r>
            <w:r w:rsidR="00A95080" w:rsidRPr="00A95080">
              <w:rPr>
                <w:rFonts w:ascii="Times New Roman" w:hAnsi="Times New Roman"/>
                <w:sz w:val="22"/>
                <w:szCs w:val="22"/>
              </w:rPr>
              <w:t>ë</w:t>
            </w:r>
            <w:r w:rsidRPr="00A95080">
              <w:rPr>
                <w:rFonts w:ascii="Times New Roman" w:hAnsi="Times New Roman"/>
                <w:sz w:val="22"/>
                <w:szCs w:val="22"/>
              </w:rPr>
              <w:t>. Këtë herë mësuesi/ja kërkon që nxënësit të përcaktojnë vetë hapat e zgjidhjes dhe pyetjet që do t’i ndihmonin për zgjidhjen. Grupet verifikojnë përfundimet e gjetura duke i krahasuar ato me grupet fqinje. P</w:t>
            </w:r>
            <w:r w:rsidR="00A95080" w:rsidRPr="00A95080">
              <w:rPr>
                <w:rFonts w:ascii="Times New Roman" w:hAnsi="Times New Roman"/>
                <w:sz w:val="22"/>
                <w:szCs w:val="22"/>
              </w:rPr>
              <w:t>ë</w:t>
            </w:r>
            <w:r w:rsidRPr="00A95080">
              <w:rPr>
                <w:rFonts w:ascii="Times New Roman" w:hAnsi="Times New Roman"/>
                <w:sz w:val="22"/>
                <w:szCs w:val="22"/>
              </w:rPr>
              <w:t>rfaq</w:t>
            </w:r>
            <w:r w:rsidR="00A95080" w:rsidRPr="00A95080">
              <w:rPr>
                <w:rFonts w:ascii="Times New Roman" w:hAnsi="Times New Roman"/>
                <w:sz w:val="22"/>
                <w:szCs w:val="22"/>
              </w:rPr>
              <w:t>ë</w:t>
            </w:r>
            <w:r w:rsidRPr="00A95080">
              <w:rPr>
                <w:rFonts w:ascii="Times New Roman" w:hAnsi="Times New Roman"/>
                <w:sz w:val="22"/>
                <w:szCs w:val="22"/>
              </w:rPr>
              <w:t>sues t</w:t>
            </w:r>
            <w:r w:rsidR="00A95080" w:rsidRPr="00A95080">
              <w:rPr>
                <w:rFonts w:ascii="Times New Roman" w:hAnsi="Times New Roman"/>
                <w:sz w:val="22"/>
                <w:szCs w:val="22"/>
              </w:rPr>
              <w:t>ë</w:t>
            </w:r>
            <w:r w:rsidRPr="00A95080">
              <w:rPr>
                <w:rFonts w:ascii="Times New Roman" w:hAnsi="Times New Roman"/>
                <w:sz w:val="22"/>
                <w:szCs w:val="22"/>
              </w:rPr>
              <w:t xml:space="preserve"> disa grupeve prezantojn</w:t>
            </w:r>
            <w:r w:rsidR="00A95080" w:rsidRPr="00A95080">
              <w:rPr>
                <w:rFonts w:ascii="Times New Roman" w:hAnsi="Times New Roman"/>
                <w:sz w:val="22"/>
                <w:szCs w:val="22"/>
              </w:rPr>
              <w:t>ë</w:t>
            </w:r>
            <w:r w:rsidRPr="00A95080">
              <w:rPr>
                <w:rFonts w:ascii="Times New Roman" w:hAnsi="Times New Roman"/>
                <w:sz w:val="22"/>
                <w:szCs w:val="22"/>
              </w:rPr>
              <w:t xml:space="preserve"> zgjidhjen n</w:t>
            </w:r>
            <w:r w:rsidR="00A95080" w:rsidRPr="00A95080">
              <w:rPr>
                <w:rFonts w:ascii="Times New Roman" w:hAnsi="Times New Roman"/>
                <w:sz w:val="22"/>
                <w:szCs w:val="22"/>
              </w:rPr>
              <w:t>ë</w:t>
            </w:r>
            <w:r w:rsidRPr="00A95080">
              <w:rPr>
                <w:rFonts w:ascii="Times New Roman" w:hAnsi="Times New Roman"/>
                <w:sz w:val="22"/>
                <w:szCs w:val="22"/>
              </w:rPr>
              <w:t xml:space="preserve"> tabel</w:t>
            </w:r>
            <w:r w:rsidR="00A95080" w:rsidRPr="00A95080">
              <w:rPr>
                <w:rFonts w:ascii="Times New Roman" w:hAnsi="Times New Roman"/>
                <w:sz w:val="22"/>
                <w:szCs w:val="22"/>
              </w:rPr>
              <w:t>ë</w:t>
            </w:r>
            <w:r w:rsidRPr="00A95080">
              <w:rPr>
                <w:rFonts w:ascii="Times New Roman" w:hAnsi="Times New Roman"/>
                <w:sz w:val="22"/>
                <w:szCs w:val="22"/>
              </w:rPr>
              <w:t>.</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sz w:val="22"/>
                <w:szCs w:val="22"/>
              </w:rPr>
              <w:t>Puna e grupeve vazhdon në po të njëjtën mënyrë edhe për shembullin e tret</w:t>
            </w:r>
            <w:r w:rsidR="00A95080" w:rsidRPr="00A95080">
              <w:rPr>
                <w:rFonts w:ascii="Times New Roman" w:hAnsi="Times New Roman"/>
                <w:sz w:val="22"/>
                <w:szCs w:val="22"/>
              </w:rPr>
              <w:t>ë</w:t>
            </w:r>
            <w:r w:rsidRPr="00A95080">
              <w:rPr>
                <w:rFonts w:ascii="Times New Roman" w:hAnsi="Times New Roman"/>
                <w:sz w:val="22"/>
                <w:szCs w:val="22"/>
              </w:rPr>
              <w:t>. Në këtë problem mësuesi/ja pasi njeh nxënësit me situatën nxit diskutimin nëpërmjet pyetjeve:</w:t>
            </w:r>
          </w:p>
          <w:p w:rsidR="00961978" w:rsidRPr="00A95080" w:rsidRDefault="00961978" w:rsidP="00961978">
            <w:pPr>
              <w:pStyle w:val="ListParagraph"/>
              <w:numPr>
                <w:ilvl w:val="0"/>
                <w:numId w:val="11"/>
              </w:numPr>
              <w:spacing w:line="276" w:lineRule="auto"/>
              <w:rPr>
                <w:rFonts w:ascii="Times New Roman" w:hAnsi="Times New Roman"/>
                <w:sz w:val="22"/>
                <w:szCs w:val="22"/>
              </w:rPr>
            </w:pPr>
            <w:r w:rsidRPr="00A95080">
              <w:rPr>
                <w:rFonts w:ascii="Times New Roman" w:hAnsi="Times New Roman"/>
                <w:sz w:val="22"/>
                <w:szCs w:val="22"/>
              </w:rPr>
              <w:t>cilët janë kufijtë e largesës(duke e shprehur me dy shifra pas presjes)?</w:t>
            </w:r>
          </w:p>
          <w:p w:rsidR="00961978" w:rsidRPr="00A95080" w:rsidRDefault="00961978" w:rsidP="00961978">
            <w:pPr>
              <w:pStyle w:val="ListParagraph"/>
              <w:numPr>
                <w:ilvl w:val="0"/>
                <w:numId w:val="11"/>
              </w:numPr>
              <w:spacing w:line="276" w:lineRule="auto"/>
              <w:rPr>
                <w:rFonts w:ascii="Times New Roman" w:hAnsi="Times New Roman"/>
                <w:sz w:val="22"/>
                <w:szCs w:val="22"/>
              </w:rPr>
            </w:pPr>
            <w:r w:rsidRPr="00A95080">
              <w:rPr>
                <w:rFonts w:ascii="Times New Roman" w:hAnsi="Times New Roman"/>
                <w:sz w:val="22"/>
                <w:szCs w:val="22"/>
              </w:rPr>
              <w:t>si gjendet kufiri i sipërm dhe i poshtëm i saktësisë kur madhësia shprehet me herës?</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sz w:val="22"/>
                <w:szCs w:val="22"/>
              </w:rPr>
              <w:t>Pasi nxënësit përfundojnë zgjidhjen,diskutohen përgjigjet n</w:t>
            </w:r>
            <w:r w:rsidR="00A95080" w:rsidRPr="00A95080">
              <w:rPr>
                <w:rFonts w:ascii="Times New Roman" w:hAnsi="Times New Roman"/>
                <w:sz w:val="22"/>
                <w:szCs w:val="22"/>
              </w:rPr>
              <w:t>ë</w:t>
            </w:r>
            <w:r w:rsidRPr="00A95080">
              <w:rPr>
                <w:rFonts w:ascii="Times New Roman" w:hAnsi="Times New Roman"/>
                <w:sz w:val="22"/>
                <w:szCs w:val="22"/>
              </w:rPr>
              <w:t xml:space="preserve"> tabel</w:t>
            </w:r>
            <w:r w:rsidR="00A95080" w:rsidRPr="00A95080">
              <w:rPr>
                <w:rFonts w:ascii="Times New Roman" w:hAnsi="Times New Roman"/>
                <w:sz w:val="22"/>
                <w:szCs w:val="22"/>
              </w:rPr>
              <w:t>ë</w:t>
            </w:r>
            <w:r w:rsidRPr="00A95080">
              <w:rPr>
                <w:rFonts w:ascii="Times New Roman" w:hAnsi="Times New Roman"/>
                <w:sz w:val="22"/>
                <w:szCs w:val="22"/>
              </w:rPr>
              <w:t xml:space="preserve"> nga përfaqësues të grupeve. I kushtohet rëndësi argumentimit të zgjidhjes.</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b/>
                <w:sz w:val="22"/>
                <w:szCs w:val="22"/>
              </w:rPr>
              <w:t>Përforcimi i të nxënit</w:t>
            </w:r>
            <w:r w:rsidRPr="00A95080">
              <w:rPr>
                <w:rFonts w:ascii="Times New Roman" w:hAnsi="Times New Roman"/>
                <w:sz w:val="22"/>
                <w:szCs w:val="22"/>
              </w:rPr>
              <w:t>: Nxënësit punojnë në grupe ushtrimet 2 dhe 7 në faqen 179 dhe gjatë kësaj kohe mësuesi/ja vëzhgon punën e grupeve duke i kontrolluar,orientuar ose korrigjuar nëse janë duke punuar jo drejt. Gjatë prezantimit të zgjidhjeve i kushtohet rëndësi argumentimit të zgjidhjes dhe përcaktimit të kufijve t</w:t>
            </w:r>
            <w:r w:rsidR="00A95080" w:rsidRPr="00A95080">
              <w:rPr>
                <w:rFonts w:ascii="Times New Roman" w:hAnsi="Times New Roman"/>
                <w:sz w:val="22"/>
                <w:szCs w:val="22"/>
              </w:rPr>
              <w:t>ë</w:t>
            </w:r>
            <w:r w:rsidRPr="00A95080">
              <w:rPr>
                <w:rFonts w:ascii="Times New Roman" w:hAnsi="Times New Roman"/>
                <w:sz w:val="22"/>
                <w:szCs w:val="22"/>
              </w:rPr>
              <w:t xml:space="preserve"> sakt</w:t>
            </w:r>
            <w:r w:rsidR="00A95080" w:rsidRPr="00A95080">
              <w:rPr>
                <w:rFonts w:ascii="Times New Roman" w:hAnsi="Times New Roman"/>
                <w:sz w:val="22"/>
                <w:szCs w:val="22"/>
              </w:rPr>
              <w:t>ë</w:t>
            </w:r>
            <w:r w:rsidRPr="00A95080">
              <w:rPr>
                <w:rFonts w:ascii="Times New Roman" w:hAnsi="Times New Roman"/>
                <w:sz w:val="22"/>
                <w:szCs w:val="22"/>
              </w:rPr>
              <w:t>sis</w:t>
            </w:r>
            <w:r w:rsidR="00A95080" w:rsidRPr="00A95080">
              <w:rPr>
                <w:rFonts w:ascii="Times New Roman" w:hAnsi="Times New Roman"/>
                <w:sz w:val="22"/>
                <w:szCs w:val="22"/>
              </w:rPr>
              <w:t>ë</w:t>
            </w:r>
            <w:r w:rsidRPr="00A95080">
              <w:rPr>
                <w:rFonts w:ascii="Times New Roman" w:hAnsi="Times New Roman"/>
                <w:sz w:val="22"/>
                <w:szCs w:val="22"/>
              </w:rPr>
              <w:t>. .</w:t>
            </w:r>
          </w:p>
        </w:tc>
      </w:tr>
      <w:tr w:rsidR="00961978" w:rsidRPr="00A95080" w:rsidTr="00A95080">
        <w:trPr>
          <w:trHeight w:val="512"/>
        </w:trPr>
        <w:tc>
          <w:tcPr>
            <w:tcW w:w="9720" w:type="dxa"/>
            <w:gridSpan w:val="4"/>
            <w:shd w:val="clear" w:color="auto" w:fill="auto"/>
          </w:tcPr>
          <w:p w:rsidR="00961978" w:rsidRPr="00A95080" w:rsidRDefault="00961978" w:rsidP="00A95080">
            <w:pPr>
              <w:ind w:firstLine="0"/>
              <w:rPr>
                <w:rFonts w:ascii="Times New Roman" w:hAnsi="Times New Roman"/>
                <w:sz w:val="22"/>
                <w:szCs w:val="22"/>
              </w:rPr>
            </w:pPr>
            <w:r w:rsidRPr="00A95080">
              <w:rPr>
                <w:rFonts w:ascii="Times New Roman" w:hAnsi="Times New Roman"/>
                <w:b/>
                <w:sz w:val="22"/>
                <w:szCs w:val="22"/>
              </w:rPr>
              <w:t>Vlerësimi</w:t>
            </w:r>
            <w:r w:rsidRPr="00A95080">
              <w:rPr>
                <w:rFonts w:ascii="Times New Roman" w:hAnsi="Times New Roman"/>
                <w:sz w:val="22"/>
                <w:szCs w:val="22"/>
              </w:rPr>
              <w:t xml:space="preserve">: Mësuesi/ja mban shënime në evidencë për vlerësimin e disa prej nxënësve lidhur me zotërimin e rezultateve të </w:t>
            </w:r>
            <w:proofErr w:type="spellStart"/>
            <w:r w:rsidRPr="00A95080">
              <w:rPr>
                <w:rFonts w:ascii="Times New Roman" w:hAnsi="Times New Roman"/>
                <w:sz w:val="22"/>
                <w:szCs w:val="22"/>
              </w:rPr>
              <w:t>të</w:t>
            </w:r>
            <w:proofErr w:type="spellEnd"/>
            <w:r w:rsidRPr="00A95080">
              <w:rPr>
                <w:rFonts w:ascii="Times New Roman" w:hAnsi="Times New Roman"/>
                <w:sz w:val="22"/>
                <w:szCs w:val="22"/>
              </w:rPr>
              <w:t xml:space="preserve"> nxënit të parashikuara për këtë temë, duke u mbështetur tek puna e nxënësit në fletore apo në aktivizimin e tij në tabelë.</w:t>
            </w:r>
          </w:p>
        </w:tc>
      </w:tr>
      <w:tr w:rsidR="00961978" w:rsidRPr="00A95080" w:rsidTr="00A95080">
        <w:tc>
          <w:tcPr>
            <w:tcW w:w="9720" w:type="dxa"/>
            <w:gridSpan w:val="4"/>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Detyra</w:t>
            </w:r>
            <w:r w:rsidRPr="00A95080">
              <w:rPr>
                <w:rFonts w:ascii="Times New Roman" w:hAnsi="Times New Roman"/>
                <w:sz w:val="22"/>
                <w:szCs w:val="22"/>
              </w:rPr>
              <w:t>: Ushtrimet 1, 5 dhe 9 në faqen 179.</w:t>
            </w:r>
            <w:r w:rsidR="00A95080">
              <w:rPr>
                <w:rFonts w:ascii="Times New Roman" w:hAnsi="Times New Roman"/>
                <w:sz w:val="22"/>
                <w:szCs w:val="22"/>
              </w:rPr>
              <w:t xml:space="preserve"> </w:t>
            </w:r>
            <w:r w:rsidRPr="00A95080">
              <w:rPr>
                <w:rFonts w:ascii="Times New Roman" w:hAnsi="Times New Roman"/>
                <w:sz w:val="22"/>
                <w:szCs w:val="22"/>
              </w:rPr>
              <w:t>Mësuesi/ja jep udhëzimet për situatat e detyrave. Ushtrimet 8 dhe 10 lihen në dëshirën e nxënësit por fillimisht jepen orientimet për hapat që do të ndjekin gjatë zgjidhjes së situatës.</w:t>
            </w:r>
          </w:p>
        </w:tc>
      </w:tr>
    </w:tbl>
    <w:p w:rsidR="00961978" w:rsidRPr="00A95080" w:rsidRDefault="00961978" w:rsidP="00961978">
      <w:pPr>
        <w:rPr>
          <w:rFonts w:ascii="Times New Roman" w:hAnsi="Times New Roman"/>
        </w:rPr>
      </w:pPr>
    </w:p>
    <w:p w:rsidR="00961978" w:rsidRPr="00A95080" w:rsidRDefault="00961978" w:rsidP="00B36AB9"/>
    <w:p w:rsidR="00961978" w:rsidRPr="00A95080" w:rsidRDefault="00961978" w:rsidP="00B36AB9"/>
    <w:p w:rsidR="00A95080" w:rsidRPr="00A95080" w:rsidRDefault="00A95080" w:rsidP="00B36AB9"/>
    <w:p w:rsidR="00A95080" w:rsidRPr="00A95080" w:rsidRDefault="00A95080" w:rsidP="00B36AB9"/>
    <w:p w:rsidR="00961978" w:rsidRPr="00A95080" w:rsidRDefault="00961978" w:rsidP="00B36AB9"/>
    <w:p w:rsidR="00961978" w:rsidRPr="00B92F59" w:rsidRDefault="00961978" w:rsidP="00961978">
      <w:pPr>
        <w:jc w:val="right"/>
        <w:rPr>
          <w:rFonts w:ascii="Times New Roman" w:hAnsi="Times New Roman"/>
        </w:rPr>
      </w:pPr>
      <w:r w:rsidRPr="00B92F59">
        <w:rPr>
          <w:rFonts w:ascii="Times New Roman" w:hAnsi="Times New Roman"/>
          <w:b/>
        </w:rPr>
        <w:lastRenderedPageBreak/>
        <w:t xml:space="preserve">MODEL PLANIFIKIMI I ORËS MËSIMORE </w:t>
      </w:r>
      <w:r w:rsidRPr="00B92F59">
        <w:rPr>
          <w:rFonts w:ascii="Times New Roman" w:hAnsi="Times New Roman"/>
          <w:b/>
        </w:rPr>
        <w:tab/>
      </w:r>
      <w:r w:rsidRPr="00B92F59">
        <w:rPr>
          <w:rFonts w:ascii="Times New Roman" w:hAnsi="Times New Roman"/>
          <w:b/>
        </w:rPr>
        <w:tab/>
      </w:r>
      <w:r w:rsidRPr="00B92F59">
        <w:rPr>
          <w:rFonts w:ascii="Times New Roman" w:hAnsi="Times New Roman"/>
          <w:b/>
        </w:rPr>
        <w:tab/>
        <w:t>Dt.</w:t>
      </w:r>
      <w:r w:rsidRPr="00B92F59">
        <w:rPr>
          <w:rFonts w:ascii="Times New Roman" w:hAnsi="Times New Roman"/>
          <w:b/>
        </w:rPr>
        <w:softHyphen/>
        <w:t>___/____/201__</w:t>
      </w:r>
      <w:r w:rsidRPr="00B92F59">
        <w:rPr>
          <w:rFonts w:ascii="Times New Roman" w:hAnsi="Times New Roman"/>
          <w:b/>
        </w:rPr>
        <w:tab/>
      </w:r>
    </w:p>
    <w:tbl>
      <w:tblPr>
        <w:tblStyle w:val="TableGrid"/>
        <w:tblW w:w="9720" w:type="dxa"/>
        <w:tblInd w:w="18" w:type="dxa"/>
        <w:tblLayout w:type="fixed"/>
        <w:tblLook w:val="04A0"/>
      </w:tblPr>
      <w:tblGrid>
        <w:gridCol w:w="2488"/>
        <w:gridCol w:w="3092"/>
        <w:gridCol w:w="2258"/>
        <w:gridCol w:w="1882"/>
      </w:tblGrid>
      <w:tr w:rsidR="00961978" w:rsidRPr="00A95080" w:rsidTr="00AE666B">
        <w:tc>
          <w:tcPr>
            <w:tcW w:w="2488"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Fusha: </w:t>
            </w:r>
            <w:r w:rsidRPr="00A95080">
              <w:rPr>
                <w:rFonts w:ascii="Times New Roman" w:hAnsi="Times New Roman"/>
                <w:sz w:val="22"/>
                <w:szCs w:val="22"/>
              </w:rPr>
              <w:t>Matematikë</w:t>
            </w:r>
          </w:p>
        </w:tc>
        <w:tc>
          <w:tcPr>
            <w:tcW w:w="3092"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Lënda: </w:t>
            </w:r>
            <w:r w:rsidRPr="00A95080">
              <w:rPr>
                <w:rFonts w:ascii="Times New Roman" w:hAnsi="Times New Roman"/>
                <w:sz w:val="22"/>
                <w:szCs w:val="22"/>
              </w:rPr>
              <w:t>Matematikë</w:t>
            </w:r>
          </w:p>
        </w:tc>
        <w:tc>
          <w:tcPr>
            <w:tcW w:w="2258"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Shkalla: </w:t>
            </w:r>
            <w:r w:rsidRPr="00A95080">
              <w:rPr>
                <w:rFonts w:ascii="Times New Roman" w:hAnsi="Times New Roman"/>
                <w:sz w:val="22"/>
                <w:szCs w:val="22"/>
              </w:rPr>
              <w:t>V</w:t>
            </w:r>
          </w:p>
        </w:tc>
        <w:tc>
          <w:tcPr>
            <w:tcW w:w="1882"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Klasa: </w:t>
            </w:r>
            <w:r w:rsidRPr="00A95080">
              <w:rPr>
                <w:rFonts w:ascii="Times New Roman" w:hAnsi="Times New Roman"/>
                <w:sz w:val="22"/>
                <w:szCs w:val="22"/>
              </w:rPr>
              <w:t>X</w:t>
            </w:r>
          </w:p>
        </w:tc>
      </w:tr>
      <w:tr w:rsidR="00961978" w:rsidRPr="00A95080" w:rsidTr="00A95080">
        <w:tc>
          <w:tcPr>
            <w:tcW w:w="5580" w:type="dxa"/>
            <w:gridSpan w:val="2"/>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 xml:space="preserve">Tema mësimore: </w:t>
            </w:r>
            <w:r w:rsidR="00B92F59" w:rsidRPr="00A95080">
              <w:rPr>
                <w:rFonts w:ascii="Times New Roman" w:hAnsi="Times New Roman"/>
                <w:sz w:val="22"/>
                <w:szCs w:val="22"/>
              </w:rPr>
              <w:t>Vetëvlerësim</w:t>
            </w:r>
            <w:r w:rsidRPr="00A95080">
              <w:rPr>
                <w:rFonts w:ascii="Times New Roman" w:hAnsi="Times New Roman"/>
                <w:sz w:val="22"/>
                <w:szCs w:val="22"/>
              </w:rPr>
              <w:t xml:space="preserve"> i nxënësit</w:t>
            </w:r>
            <w:r w:rsidR="00A95080">
              <w:rPr>
                <w:rFonts w:ascii="Times New Roman" w:hAnsi="Times New Roman"/>
                <w:sz w:val="22"/>
                <w:szCs w:val="22"/>
              </w:rPr>
              <w:t xml:space="preserve"> </w:t>
            </w:r>
            <w:r w:rsidRPr="00A95080">
              <w:rPr>
                <w:rFonts w:ascii="Times New Roman" w:hAnsi="Times New Roman"/>
                <w:sz w:val="22"/>
                <w:szCs w:val="22"/>
              </w:rPr>
              <w:t>Kreu 9</w:t>
            </w:r>
          </w:p>
        </w:tc>
        <w:tc>
          <w:tcPr>
            <w:tcW w:w="4140"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Situata e të nxënit: </w:t>
            </w:r>
          </w:p>
        </w:tc>
      </w:tr>
      <w:tr w:rsidR="00961978" w:rsidRPr="00A95080" w:rsidTr="00A95080">
        <w:tc>
          <w:tcPr>
            <w:tcW w:w="5580" w:type="dxa"/>
            <w:gridSpan w:val="2"/>
            <w:shd w:val="clear" w:color="auto" w:fill="auto"/>
          </w:tcPr>
          <w:p w:rsidR="00961978" w:rsidRPr="00A95080" w:rsidRDefault="00961978" w:rsidP="00B92F59">
            <w:pPr>
              <w:spacing w:line="276" w:lineRule="auto"/>
              <w:ind w:firstLine="0"/>
              <w:jc w:val="left"/>
              <w:rPr>
                <w:rFonts w:ascii="Times New Roman" w:hAnsi="Times New Roman"/>
                <w:b/>
                <w:sz w:val="22"/>
                <w:szCs w:val="22"/>
              </w:rPr>
            </w:pPr>
            <w:r w:rsidRPr="00A95080">
              <w:rPr>
                <w:rFonts w:ascii="Times New Roman" w:hAnsi="Times New Roman"/>
                <w:b/>
                <w:sz w:val="22"/>
                <w:szCs w:val="22"/>
              </w:rPr>
              <w:t>Rezultatet e të nxënit të kompetencave matematikore sipas temës mësimore:</w:t>
            </w:r>
          </w:p>
          <w:p w:rsidR="00961978" w:rsidRPr="00A95080" w:rsidRDefault="00961978" w:rsidP="00B92F59">
            <w:pPr>
              <w:spacing w:line="276" w:lineRule="auto"/>
              <w:ind w:firstLine="0"/>
              <w:jc w:val="left"/>
              <w:rPr>
                <w:rFonts w:ascii="Times New Roman" w:hAnsi="Times New Roman"/>
                <w:b/>
                <w:sz w:val="22"/>
                <w:szCs w:val="22"/>
              </w:rPr>
            </w:pPr>
            <w:r w:rsidRPr="00A95080">
              <w:rPr>
                <w:rFonts w:ascii="Times New Roman" w:hAnsi="Times New Roman"/>
                <w:b/>
                <w:sz w:val="22"/>
                <w:szCs w:val="22"/>
              </w:rPr>
              <w:t>Nxënësi në fund të orës së mësimit:</w:t>
            </w:r>
          </w:p>
          <w:p w:rsidR="00961978" w:rsidRPr="00A95080" w:rsidRDefault="00961978" w:rsidP="00B92F59">
            <w:pPr>
              <w:pStyle w:val="ListParagraph"/>
              <w:numPr>
                <w:ilvl w:val="0"/>
                <w:numId w:val="1"/>
              </w:numPr>
              <w:spacing w:line="276" w:lineRule="auto"/>
              <w:jc w:val="left"/>
              <w:rPr>
                <w:rFonts w:ascii="Times New Roman" w:hAnsi="Times New Roman"/>
                <w:sz w:val="22"/>
                <w:szCs w:val="22"/>
              </w:rPr>
            </w:pPr>
            <w:r w:rsidRPr="00A95080">
              <w:rPr>
                <w:rFonts w:ascii="Times New Roman" w:hAnsi="Times New Roman"/>
                <w:sz w:val="22"/>
                <w:szCs w:val="22"/>
              </w:rPr>
              <w:t>vlerësoj përgjigjet, kontrolloj rezultatet duke bërë përafrime dhe parashikime, duke përfshirë përdorimin e teknologjisë. zbatoj dhe interpretoj kufijtë e saktësisë, përfshirë kufijtë e sipërm dhe të poshtëm;</w:t>
            </w:r>
          </w:p>
          <w:p w:rsidR="00961978" w:rsidRPr="00A95080" w:rsidRDefault="00961978" w:rsidP="00B92F59">
            <w:pPr>
              <w:pStyle w:val="ListParagraph"/>
              <w:numPr>
                <w:ilvl w:val="0"/>
                <w:numId w:val="1"/>
              </w:numPr>
              <w:spacing w:line="276" w:lineRule="auto"/>
              <w:jc w:val="left"/>
              <w:rPr>
                <w:rFonts w:ascii="Times New Roman" w:hAnsi="Times New Roman"/>
                <w:sz w:val="22"/>
                <w:szCs w:val="22"/>
              </w:rPr>
            </w:pPr>
            <w:proofErr w:type="spellStart"/>
            <w:r w:rsidRPr="00A95080">
              <w:rPr>
                <w:rFonts w:ascii="Times New Roman" w:hAnsi="Times New Roman"/>
                <w:sz w:val="22"/>
                <w:szCs w:val="22"/>
              </w:rPr>
              <w:t>vet</w:t>
            </w:r>
            <w:r w:rsidR="00B92F59">
              <w:rPr>
                <w:rFonts w:ascii="Times New Roman" w:hAnsi="Times New Roman"/>
                <w:sz w:val="22"/>
                <w:szCs w:val="22"/>
              </w:rPr>
              <w:t>ë</w:t>
            </w:r>
            <w:r w:rsidRPr="00A95080">
              <w:rPr>
                <w:rFonts w:ascii="Times New Roman" w:hAnsi="Times New Roman"/>
                <w:sz w:val="22"/>
                <w:szCs w:val="22"/>
              </w:rPr>
              <w:t>vlerëson</w:t>
            </w:r>
            <w:proofErr w:type="spellEnd"/>
            <w:r w:rsidRPr="00A95080">
              <w:rPr>
                <w:rFonts w:ascii="Times New Roman" w:hAnsi="Times New Roman"/>
                <w:sz w:val="22"/>
                <w:szCs w:val="22"/>
              </w:rPr>
              <w:t xml:space="preserve"> veten duke identifikuar vetë çfarë nevojash ka për të përmirësuar të nxënit;</w:t>
            </w:r>
          </w:p>
          <w:p w:rsidR="00961978" w:rsidRPr="00A95080" w:rsidRDefault="00B92F59" w:rsidP="00B92F59">
            <w:pPr>
              <w:pStyle w:val="ListParagraph"/>
              <w:numPr>
                <w:ilvl w:val="0"/>
                <w:numId w:val="1"/>
              </w:numPr>
              <w:spacing w:line="276" w:lineRule="auto"/>
              <w:jc w:val="left"/>
              <w:rPr>
                <w:rFonts w:ascii="Times New Roman" w:hAnsi="Times New Roman"/>
                <w:sz w:val="22"/>
                <w:szCs w:val="22"/>
              </w:rPr>
            </w:pPr>
            <w:r w:rsidRPr="00A95080">
              <w:rPr>
                <w:rFonts w:ascii="Times New Roman" w:eastAsia="Times New Roman" w:hAnsi="Times New Roman"/>
                <w:sz w:val="22"/>
                <w:szCs w:val="22"/>
              </w:rPr>
              <w:t>demonstron</w:t>
            </w:r>
            <w:r w:rsidR="00961978" w:rsidRPr="00A95080">
              <w:rPr>
                <w:rFonts w:ascii="Times New Roman" w:eastAsia="Times New Roman" w:hAnsi="Times New Roman"/>
                <w:sz w:val="22"/>
                <w:szCs w:val="22"/>
              </w:rPr>
              <w:t xml:space="preserve"> shpirtin e objektivitetit dhe </w:t>
            </w:r>
            <w:r w:rsidRPr="00A95080">
              <w:rPr>
                <w:rFonts w:ascii="Times New Roman" w:hAnsi="Times New Roman"/>
                <w:sz w:val="22"/>
                <w:szCs w:val="22"/>
              </w:rPr>
              <w:t>vetëbesim</w:t>
            </w:r>
            <w:r w:rsidR="00961978" w:rsidRPr="00A95080">
              <w:rPr>
                <w:rFonts w:ascii="Times New Roman" w:hAnsi="Times New Roman"/>
                <w:sz w:val="22"/>
                <w:szCs w:val="22"/>
              </w:rPr>
              <w:t xml:space="preserve"> në forcat e tij. </w:t>
            </w:r>
          </w:p>
        </w:tc>
        <w:tc>
          <w:tcPr>
            <w:tcW w:w="4140"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Njohuritë kryesore matematikore që do përdoren gjatë zhvillimit</w:t>
            </w:r>
            <w:r w:rsidR="00A95080">
              <w:rPr>
                <w:rFonts w:ascii="Times New Roman" w:hAnsi="Times New Roman"/>
                <w:b/>
                <w:sz w:val="22"/>
                <w:szCs w:val="22"/>
              </w:rPr>
              <w:t xml:space="preserve"> </w:t>
            </w:r>
            <w:r w:rsidRPr="00A95080">
              <w:rPr>
                <w:rFonts w:ascii="Times New Roman" w:hAnsi="Times New Roman"/>
                <w:b/>
                <w:sz w:val="22"/>
                <w:szCs w:val="22"/>
              </w:rPr>
              <w:t>të</w:t>
            </w:r>
            <w:r w:rsidR="00A95080">
              <w:rPr>
                <w:rFonts w:ascii="Times New Roman" w:hAnsi="Times New Roman"/>
                <w:b/>
                <w:sz w:val="22"/>
                <w:szCs w:val="22"/>
              </w:rPr>
              <w:t xml:space="preserve"> </w:t>
            </w:r>
            <w:r w:rsidRPr="00A95080">
              <w:rPr>
                <w:rFonts w:ascii="Times New Roman" w:hAnsi="Times New Roman"/>
                <w:b/>
                <w:sz w:val="22"/>
                <w:szCs w:val="22"/>
              </w:rPr>
              <w:t>orës së mësimit:</w:t>
            </w:r>
          </w:p>
          <w:p w:rsidR="00961978" w:rsidRPr="00A95080" w:rsidRDefault="00961978" w:rsidP="00A95080">
            <w:pPr>
              <w:pStyle w:val="ListParagraph"/>
              <w:numPr>
                <w:ilvl w:val="0"/>
                <w:numId w:val="1"/>
              </w:numPr>
              <w:spacing w:line="276" w:lineRule="auto"/>
              <w:jc w:val="left"/>
              <w:rPr>
                <w:rFonts w:ascii="Times New Roman" w:hAnsi="Times New Roman"/>
                <w:sz w:val="22"/>
                <w:szCs w:val="22"/>
              </w:rPr>
            </w:pPr>
            <w:r w:rsidRPr="00A95080">
              <w:rPr>
                <w:rFonts w:ascii="Times New Roman" w:hAnsi="Times New Roman"/>
                <w:sz w:val="22"/>
                <w:szCs w:val="22"/>
              </w:rPr>
              <w:t>rrumbullakimi dhe përafrimi i një sasie;</w:t>
            </w:r>
          </w:p>
          <w:p w:rsidR="00961978" w:rsidRPr="00A95080" w:rsidRDefault="00961978" w:rsidP="00A95080">
            <w:pPr>
              <w:pStyle w:val="ListParagraph"/>
              <w:numPr>
                <w:ilvl w:val="0"/>
                <w:numId w:val="1"/>
              </w:numPr>
              <w:spacing w:line="276" w:lineRule="auto"/>
              <w:jc w:val="left"/>
              <w:rPr>
                <w:rFonts w:ascii="Times New Roman" w:hAnsi="Times New Roman"/>
                <w:sz w:val="22"/>
                <w:szCs w:val="22"/>
              </w:rPr>
            </w:pPr>
            <w:r w:rsidRPr="00A95080">
              <w:rPr>
                <w:rFonts w:ascii="Times New Roman" w:hAnsi="Times New Roman"/>
                <w:sz w:val="22"/>
                <w:szCs w:val="22"/>
              </w:rPr>
              <w:t>përdorimi i makinës llogaritëse;</w:t>
            </w:r>
          </w:p>
          <w:p w:rsidR="00961978" w:rsidRPr="00A95080" w:rsidRDefault="00961978" w:rsidP="00A95080">
            <w:pPr>
              <w:pStyle w:val="ListParagraph"/>
              <w:numPr>
                <w:ilvl w:val="0"/>
                <w:numId w:val="1"/>
              </w:numPr>
              <w:spacing w:line="276" w:lineRule="auto"/>
              <w:jc w:val="left"/>
              <w:rPr>
                <w:rFonts w:ascii="Times New Roman" w:hAnsi="Times New Roman"/>
                <w:sz w:val="22"/>
                <w:szCs w:val="22"/>
              </w:rPr>
            </w:pPr>
            <w:r w:rsidRPr="00A95080">
              <w:rPr>
                <w:rFonts w:ascii="Times New Roman" w:hAnsi="Times New Roman"/>
                <w:sz w:val="22"/>
                <w:szCs w:val="22"/>
              </w:rPr>
              <w:t>matjet dhe saktësinë matje duke gjetur intervalin e gabimit;</w:t>
            </w:r>
          </w:p>
          <w:p w:rsidR="00961978" w:rsidRPr="00A95080" w:rsidRDefault="00961978" w:rsidP="00A95080">
            <w:pPr>
              <w:pStyle w:val="ListParagraph"/>
              <w:numPr>
                <w:ilvl w:val="0"/>
                <w:numId w:val="1"/>
              </w:numPr>
              <w:spacing w:line="276" w:lineRule="auto"/>
              <w:jc w:val="left"/>
              <w:rPr>
                <w:rFonts w:ascii="Times New Roman" w:hAnsi="Times New Roman"/>
                <w:sz w:val="22"/>
                <w:szCs w:val="22"/>
              </w:rPr>
            </w:pPr>
            <w:r w:rsidRPr="00A95080">
              <w:rPr>
                <w:rFonts w:ascii="Times New Roman" w:hAnsi="Times New Roman"/>
                <w:sz w:val="22"/>
                <w:szCs w:val="22"/>
              </w:rPr>
              <w:t>llogaritja e</w:t>
            </w:r>
            <w:r w:rsidR="00B92F59">
              <w:rPr>
                <w:rFonts w:ascii="Times New Roman" w:hAnsi="Times New Roman"/>
                <w:sz w:val="22"/>
                <w:szCs w:val="22"/>
              </w:rPr>
              <w:t xml:space="preserve"> </w:t>
            </w:r>
            <w:r w:rsidRPr="00A95080">
              <w:rPr>
                <w:rFonts w:ascii="Times New Roman" w:hAnsi="Times New Roman"/>
                <w:sz w:val="22"/>
                <w:szCs w:val="22"/>
              </w:rPr>
              <w:t>vëllimit, nxënësisë, d</w:t>
            </w:r>
            <w:r w:rsidR="00B92F59">
              <w:rPr>
                <w:rFonts w:ascii="Times New Roman" w:hAnsi="Times New Roman"/>
                <w:sz w:val="22"/>
                <w:szCs w:val="22"/>
              </w:rPr>
              <w:t>endësisë, masës dhe shpejtësisë</w:t>
            </w:r>
            <w:r w:rsidRPr="00A95080">
              <w:rPr>
                <w:rFonts w:ascii="Times New Roman" w:hAnsi="Times New Roman"/>
                <w:sz w:val="22"/>
                <w:szCs w:val="22"/>
              </w:rPr>
              <w:t xml:space="preserve"> </w:t>
            </w:r>
          </w:p>
          <w:p w:rsidR="00961978" w:rsidRPr="00A95080" w:rsidRDefault="00961978" w:rsidP="00A95080">
            <w:pPr>
              <w:spacing w:line="276" w:lineRule="auto"/>
              <w:ind w:firstLine="0"/>
              <w:jc w:val="left"/>
              <w:rPr>
                <w:rFonts w:ascii="Times New Roman" w:hAnsi="Times New Roman"/>
                <w:sz w:val="22"/>
                <w:szCs w:val="22"/>
              </w:rPr>
            </w:pPr>
          </w:p>
        </w:tc>
      </w:tr>
      <w:tr w:rsidR="00961978" w:rsidRPr="00A95080" w:rsidTr="00A95080">
        <w:tc>
          <w:tcPr>
            <w:tcW w:w="5580"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Burimet: </w:t>
            </w:r>
            <w:r w:rsidRPr="00A95080">
              <w:rPr>
                <w:rFonts w:ascii="Times New Roman" w:hAnsi="Times New Roman"/>
                <w:sz w:val="22"/>
                <w:szCs w:val="22"/>
              </w:rPr>
              <w:t>Teksti i nxënësit, fleta e punës e përgatitur nga mësuesi;</w:t>
            </w:r>
          </w:p>
        </w:tc>
        <w:tc>
          <w:tcPr>
            <w:tcW w:w="4140" w:type="dxa"/>
            <w:gridSpan w:val="2"/>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 xml:space="preserve">Lidhja me fushat e tjera ose me temat </w:t>
            </w:r>
            <w:proofErr w:type="spellStart"/>
            <w:r w:rsidRPr="00A95080">
              <w:rPr>
                <w:rFonts w:ascii="Times New Roman" w:hAnsi="Times New Roman"/>
                <w:b/>
                <w:sz w:val="22"/>
                <w:szCs w:val="22"/>
              </w:rPr>
              <w:t>ndërkurrikulare</w:t>
            </w:r>
            <w:proofErr w:type="spellEnd"/>
            <w:r w:rsidRPr="00A95080">
              <w:rPr>
                <w:rFonts w:ascii="Times New Roman" w:hAnsi="Times New Roman"/>
                <w:b/>
                <w:sz w:val="22"/>
                <w:szCs w:val="22"/>
              </w:rPr>
              <w:t xml:space="preserve">: </w:t>
            </w:r>
            <w:r w:rsidRPr="00A95080">
              <w:rPr>
                <w:rFonts w:ascii="Times New Roman" w:hAnsi="Times New Roman"/>
                <w:sz w:val="22"/>
                <w:szCs w:val="22"/>
              </w:rPr>
              <w:t>Shkencë;</w:t>
            </w:r>
          </w:p>
        </w:tc>
      </w:tr>
      <w:tr w:rsidR="00961978" w:rsidRPr="00A95080" w:rsidTr="00A95080">
        <w:tc>
          <w:tcPr>
            <w:tcW w:w="9720" w:type="dxa"/>
            <w:gridSpan w:val="4"/>
            <w:shd w:val="clear" w:color="auto" w:fill="auto"/>
          </w:tcPr>
          <w:p w:rsidR="00961978" w:rsidRPr="00A95080" w:rsidRDefault="00961978" w:rsidP="00A95080">
            <w:pPr>
              <w:spacing w:line="276" w:lineRule="auto"/>
              <w:ind w:firstLine="0"/>
              <w:jc w:val="center"/>
              <w:rPr>
                <w:rFonts w:ascii="Times New Roman" w:hAnsi="Times New Roman"/>
                <w:b/>
                <w:sz w:val="22"/>
                <w:szCs w:val="22"/>
              </w:rPr>
            </w:pPr>
            <w:r w:rsidRPr="00A95080">
              <w:rPr>
                <w:rFonts w:ascii="Times New Roman" w:hAnsi="Times New Roman"/>
                <w:b/>
                <w:sz w:val="22"/>
                <w:szCs w:val="22"/>
              </w:rPr>
              <w:t>Metodologjia dhe veprimtaritë e nxënësve</w:t>
            </w:r>
          </w:p>
        </w:tc>
      </w:tr>
      <w:tr w:rsidR="00961978" w:rsidRPr="00A95080" w:rsidTr="00A95080">
        <w:trPr>
          <w:trHeight w:val="2542"/>
        </w:trPr>
        <w:tc>
          <w:tcPr>
            <w:tcW w:w="9720" w:type="dxa"/>
            <w:gridSpan w:val="4"/>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Organizimi i orës së mësimit</w:t>
            </w:r>
            <w:r w:rsidRPr="00A95080">
              <w:rPr>
                <w:rFonts w:ascii="Times New Roman" w:hAnsi="Times New Roman"/>
                <w:sz w:val="22"/>
                <w:szCs w:val="22"/>
              </w:rPr>
              <w:t xml:space="preserve">: </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Parashikimi i njohurive</w:t>
            </w:r>
            <w:r w:rsidRPr="00A95080">
              <w:rPr>
                <w:rFonts w:ascii="Times New Roman" w:hAnsi="Times New Roman"/>
                <w:sz w:val="22"/>
                <w:szCs w:val="22"/>
              </w:rPr>
              <w:t xml:space="preserve">: Mësuesi/ja ka përgatitur fletën e punës për çdo nxënës e cila do të plotësohet në mënyrë individuale. Kjo fletë pune do të shërbejë për </w:t>
            </w:r>
            <w:r w:rsidR="00B92F59" w:rsidRPr="00A95080">
              <w:rPr>
                <w:rFonts w:ascii="Times New Roman" w:hAnsi="Times New Roman"/>
                <w:sz w:val="22"/>
                <w:szCs w:val="22"/>
              </w:rPr>
              <w:t>vetëvlerësimin</w:t>
            </w:r>
            <w:r w:rsidRPr="00A95080">
              <w:rPr>
                <w:rFonts w:ascii="Times New Roman" w:hAnsi="Times New Roman"/>
                <w:sz w:val="22"/>
                <w:szCs w:val="22"/>
              </w:rPr>
              <w:t xml:space="preserve"> e tyre. Për 20 – 25 minuta nxënësit zgjidhin ushtrimet që përmban fleta. </w:t>
            </w:r>
          </w:p>
          <w:p w:rsidR="00961978" w:rsidRPr="00A95080" w:rsidRDefault="00961978" w:rsidP="00A95080">
            <w:pPr>
              <w:spacing w:line="276" w:lineRule="auto"/>
              <w:ind w:firstLine="0"/>
              <w:rPr>
                <w:rFonts w:ascii="Times New Roman" w:hAnsi="Times New Roman"/>
                <w:sz w:val="22"/>
                <w:szCs w:val="22"/>
              </w:rPr>
            </w:pPr>
          </w:p>
          <w:tbl>
            <w:tblPr>
              <w:tblStyle w:val="TableGrid"/>
              <w:tblpPr w:leftFromText="180" w:rightFromText="180" w:vertAnchor="text" w:horzAnchor="margin" w:tblpX="715" w:tblpY="-157"/>
              <w:tblOverlap w:val="never"/>
              <w:tblW w:w="9805" w:type="dxa"/>
              <w:tblLayout w:type="fixed"/>
              <w:tblLook w:val="04A0"/>
            </w:tblPr>
            <w:tblGrid>
              <w:gridCol w:w="2250"/>
              <w:gridCol w:w="2610"/>
              <w:gridCol w:w="3685"/>
              <w:gridCol w:w="1260"/>
            </w:tblGrid>
            <w:tr w:rsidR="00961978" w:rsidRPr="00A95080" w:rsidTr="00A95080">
              <w:trPr>
                <w:trHeight w:val="348"/>
              </w:trPr>
              <w:tc>
                <w:tcPr>
                  <w:tcW w:w="2250" w:type="dxa"/>
                </w:tcPr>
                <w:p w:rsidR="00961978" w:rsidRPr="00A95080" w:rsidRDefault="00961978" w:rsidP="00A95080">
                  <w:pPr>
                    <w:pStyle w:val="Tablehead"/>
                    <w:spacing w:line="276" w:lineRule="auto"/>
                    <w:rPr>
                      <w:rFonts w:ascii="Times New Roman" w:hAnsi="Times New Roman" w:cs="Times New Roman"/>
                      <w:i/>
                      <w:color w:val="FF0000"/>
                      <w:sz w:val="22"/>
                      <w:szCs w:val="22"/>
                      <w:lang w:val="sq-AL"/>
                    </w:rPr>
                  </w:pPr>
                  <w:r w:rsidRPr="00A95080">
                    <w:rPr>
                      <w:rFonts w:ascii="Times New Roman" w:hAnsi="Times New Roman" w:cs="Times New Roman"/>
                      <w:i/>
                      <w:color w:val="FF0000"/>
                      <w:sz w:val="22"/>
                      <w:szCs w:val="22"/>
                      <w:lang w:val="sq-AL"/>
                    </w:rPr>
                    <w:t>Unë mundem të…</w:t>
                  </w:r>
                </w:p>
              </w:tc>
              <w:tc>
                <w:tcPr>
                  <w:tcW w:w="6295" w:type="dxa"/>
                  <w:gridSpan w:val="2"/>
                </w:tcPr>
                <w:p w:rsidR="00961978" w:rsidRPr="00A95080" w:rsidRDefault="00961978" w:rsidP="00A95080">
                  <w:pPr>
                    <w:pStyle w:val="Tablehead"/>
                    <w:spacing w:line="276" w:lineRule="auto"/>
                    <w:rPr>
                      <w:rFonts w:ascii="Times New Roman" w:hAnsi="Times New Roman" w:cs="Times New Roman"/>
                      <w:i/>
                      <w:color w:val="FF0000"/>
                      <w:sz w:val="22"/>
                      <w:szCs w:val="22"/>
                      <w:lang w:val="sq-AL"/>
                    </w:rPr>
                  </w:pPr>
                  <w:r w:rsidRPr="00A95080">
                    <w:rPr>
                      <w:rFonts w:ascii="Times New Roman" w:hAnsi="Times New Roman" w:cs="Times New Roman"/>
                      <w:i/>
                      <w:color w:val="FF0000"/>
                      <w:sz w:val="22"/>
                      <w:szCs w:val="22"/>
                      <w:lang w:val="sq-AL"/>
                    </w:rPr>
                    <w:t>Kontroll i shpejtë</w:t>
                  </w:r>
                </w:p>
              </w:tc>
              <w:tc>
                <w:tcPr>
                  <w:tcW w:w="1260" w:type="dxa"/>
                </w:tcPr>
                <w:p w:rsidR="00961978" w:rsidRPr="00A95080" w:rsidRDefault="00961978" w:rsidP="00A95080">
                  <w:pPr>
                    <w:pStyle w:val="Tablehead"/>
                    <w:spacing w:line="276" w:lineRule="auto"/>
                    <w:rPr>
                      <w:rFonts w:ascii="Times New Roman" w:hAnsi="Times New Roman" w:cs="Times New Roman"/>
                      <w:i/>
                      <w:color w:val="FF0000"/>
                      <w:sz w:val="22"/>
                      <w:szCs w:val="22"/>
                      <w:lang w:val="sq-AL"/>
                    </w:rPr>
                  </w:pPr>
                  <w:r w:rsidRPr="00A95080">
                    <w:rPr>
                      <w:rFonts w:ascii="Times New Roman" w:hAnsi="Times New Roman" w:cs="Times New Roman"/>
                      <w:i/>
                      <w:color w:val="FF0000"/>
                      <w:sz w:val="22"/>
                      <w:szCs w:val="22"/>
                      <w:lang w:val="sq-AL"/>
                    </w:rPr>
                    <w:t>Vlerësimi</w:t>
                  </w:r>
                </w:p>
              </w:tc>
            </w:tr>
            <w:tr w:rsidR="00961978" w:rsidRPr="00A95080" w:rsidTr="00A95080">
              <w:tc>
                <w:tcPr>
                  <w:tcW w:w="2250" w:type="dxa"/>
                  <w:vAlign w:val="center"/>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përdor njësitë e matjes dhe lidhjen me konceptet përkatëse</w:t>
                  </w:r>
                </w:p>
                <w:p w:rsidR="00A95080" w:rsidRPr="00A95080" w:rsidRDefault="00A95080" w:rsidP="00A95080">
                  <w:pPr>
                    <w:spacing w:line="276" w:lineRule="auto"/>
                    <w:ind w:firstLine="0"/>
                    <w:jc w:val="left"/>
                    <w:rPr>
                      <w:rFonts w:ascii="Times New Roman" w:hAnsi="Times New Roman"/>
                      <w:sz w:val="22"/>
                      <w:szCs w:val="22"/>
                    </w:rPr>
                  </w:pPr>
                </w:p>
              </w:tc>
              <w:tc>
                <w:tcPr>
                  <w:tcW w:w="6295" w:type="dxa"/>
                  <w:gridSpan w:val="2"/>
                  <w:vAlign w:val="center"/>
                </w:tcPr>
                <w:p w:rsidR="00961978" w:rsidRPr="00A95080" w:rsidRDefault="00961978" w:rsidP="00A95080">
                  <w:pPr>
                    <w:pStyle w:val="ListParagraph"/>
                    <w:numPr>
                      <w:ilvl w:val="0"/>
                      <w:numId w:val="12"/>
                    </w:numPr>
                    <w:spacing w:line="276" w:lineRule="auto"/>
                    <w:jc w:val="left"/>
                    <w:rPr>
                      <w:rFonts w:ascii="Times New Roman" w:hAnsi="Times New Roman"/>
                      <w:sz w:val="22"/>
                      <w:szCs w:val="22"/>
                    </w:rPr>
                  </w:pPr>
                  <w:r w:rsidRPr="00A95080">
                    <w:rPr>
                      <w:rFonts w:ascii="Times New Roman" w:hAnsi="Times New Roman"/>
                      <w:sz w:val="22"/>
                      <w:szCs w:val="22"/>
                    </w:rPr>
                    <w:t>jepni dy njësi metrike për:</w:t>
                  </w:r>
                </w:p>
                <w:p w:rsidR="00961978" w:rsidRPr="00A95080" w:rsidRDefault="00961978" w:rsidP="00A95080">
                  <w:pPr>
                    <w:pStyle w:val="ListParagraph"/>
                    <w:numPr>
                      <w:ilvl w:val="0"/>
                      <w:numId w:val="13"/>
                    </w:numPr>
                    <w:spacing w:line="276" w:lineRule="auto"/>
                    <w:jc w:val="left"/>
                    <w:rPr>
                      <w:rFonts w:ascii="Times New Roman" w:hAnsi="Times New Roman"/>
                      <w:sz w:val="22"/>
                      <w:szCs w:val="22"/>
                    </w:rPr>
                  </w:pPr>
                  <w:r w:rsidRPr="00A95080">
                    <w:rPr>
                      <w:rFonts w:ascii="Times New Roman" w:hAnsi="Times New Roman"/>
                      <w:sz w:val="22"/>
                      <w:szCs w:val="22"/>
                    </w:rPr>
                    <w:t>Vëllimit</w:t>
                  </w:r>
                </w:p>
                <w:p w:rsidR="00961978" w:rsidRPr="00A95080" w:rsidRDefault="00961978" w:rsidP="00A95080">
                  <w:pPr>
                    <w:pStyle w:val="ListParagraph"/>
                    <w:numPr>
                      <w:ilvl w:val="0"/>
                      <w:numId w:val="13"/>
                    </w:numPr>
                    <w:spacing w:line="276" w:lineRule="auto"/>
                    <w:jc w:val="left"/>
                    <w:rPr>
                      <w:rFonts w:ascii="Times New Roman" w:hAnsi="Times New Roman"/>
                      <w:sz w:val="22"/>
                      <w:szCs w:val="22"/>
                    </w:rPr>
                  </w:pPr>
                  <w:r w:rsidRPr="00A95080">
                    <w:rPr>
                      <w:rFonts w:ascii="Times New Roman" w:hAnsi="Times New Roman"/>
                      <w:sz w:val="22"/>
                      <w:szCs w:val="22"/>
                    </w:rPr>
                    <w:t xml:space="preserve">Syprinës </w:t>
                  </w:r>
                </w:p>
              </w:tc>
              <w:tc>
                <w:tcPr>
                  <w:tcW w:w="1260" w:type="dxa"/>
                </w:tcPr>
                <w:p w:rsidR="00961978" w:rsidRPr="00A95080" w:rsidRDefault="00961978" w:rsidP="00A95080">
                  <w:pPr>
                    <w:spacing w:line="276" w:lineRule="auto"/>
                    <w:ind w:firstLine="0"/>
                    <w:jc w:val="left"/>
                    <w:rPr>
                      <w:rFonts w:ascii="Times New Roman" w:hAnsi="Times New Roman"/>
                      <w:sz w:val="22"/>
                      <w:szCs w:val="22"/>
                    </w:rPr>
                  </w:pPr>
                </w:p>
              </w:tc>
            </w:tr>
            <w:tr w:rsidR="00961978" w:rsidRPr="00A95080" w:rsidTr="00A95080">
              <w:trPr>
                <w:trHeight w:val="1268"/>
              </w:trPr>
              <w:tc>
                <w:tcPr>
                  <w:tcW w:w="2250" w:type="dxa"/>
                  <w:vAlign w:val="center"/>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vlerësoj përgjigjet, kontrolloj rezultatet duke bërë përafrime dhe parashikime, duke përfshirë përdorimin e teknologjisë.</w:t>
                  </w:r>
                </w:p>
                <w:p w:rsidR="00A95080" w:rsidRPr="00A95080" w:rsidRDefault="00A95080" w:rsidP="00A95080">
                  <w:pPr>
                    <w:spacing w:line="276" w:lineRule="auto"/>
                    <w:ind w:firstLine="0"/>
                    <w:jc w:val="left"/>
                    <w:rPr>
                      <w:rFonts w:ascii="Times New Roman" w:hAnsi="Times New Roman"/>
                      <w:sz w:val="22"/>
                      <w:szCs w:val="22"/>
                    </w:rPr>
                  </w:pPr>
                </w:p>
              </w:tc>
              <w:tc>
                <w:tcPr>
                  <w:tcW w:w="6295" w:type="dxa"/>
                  <w:gridSpan w:val="2"/>
                </w:tcPr>
                <w:p w:rsidR="00961978" w:rsidRPr="00A95080" w:rsidRDefault="00961978" w:rsidP="00A95080">
                  <w:pPr>
                    <w:pStyle w:val="ListParagraph"/>
                    <w:numPr>
                      <w:ilvl w:val="0"/>
                      <w:numId w:val="12"/>
                    </w:numPr>
                    <w:autoSpaceDE w:val="0"/>
                    <w:autoSpaceDN w:val="0"/>
                    <w:adjustRightInd w:val="0"/>
                    <w:spacing w:line="276" w:lineRule="auto"/>
                    <w:jc w:val="left"/>
                    <w:rPr>
                      <w:rFonts w:ascii="Times New Roman" w:hAnsi="Times New Roman"/>
                      <w:sz w:val="22"/>
                      <w:szCs w:val="22"/>
                    </w:rPr>
                  </w:pPr>
                </w:p>
                <w:p w:rsidR="00961978" w:rsidRPr="00A95080" w:rsidRDefault="00961978" w:rsidP="00A95080">
                  <w:pPr>
                    <w:pStyle w:val="ListParagraph"/>
                    <w:numPr>
                      <w:ilvl w:val="0"/>
                      <w:numId w:val="15"/>
                    </w:numPr>
                    <w:autoSpaceDE w:val="0"/>
                    <w:autoSpaceDN w:val="0"/>
                    <w:adjustRightInd w:val="0"/>
                    <w:spacing w:line="276" w:lineRule="auto"/>
                    <w:jc w:val="left"/>
                    <w:rPr>
                      <w:rFonts w:ascii="Times New Roman" w:hAnsi="Times New Roman"/>
                      <w:sz w:val="22"/>
                      <w:szCs w:val="22"/>
                    </w:rPr>
                  </w:pPr>
                  <w:r w:rsidRPr="00A95080">
                    <w:rPr>
                      <w:rFonts w:ascii="Times New Roman" w:hAnsi="Times New Roman"/>
                      <w:sz w:val="22"/>
                      <w:szCs w:val="22"/>
                    </w:rPr>
                    <w:t>Gjeni një përfundim të përafërt për llogaritjet e mëposhtme.</w:t>
                  </w:r>
                </w:p>
                <w:p w:rsidR="00961978" w:rsidRPr="00A95080" w:rsidRDefault="00961978" w:rsidP="00A95080">
                  <w:pPr>
                    <w:pStyle w:val="ListParagraph"/>
                    <w:numPr>
                      <w:ilvl w:val="0"/>
                      <w:numId w:val="14"/>
                    </w:numPr>
                    <w:autoSpaceDE w:val="0"/>
                    <w:autoSpaceDN w:val="0"/>
                    <w:adjustRightInd w:val="0"/>
                    <w:spacing w:line="276" w:lineRule="auto"/>
                    <w:jc w:val="left"/>
                    <w:rPr>
                      <w:rFonts w:ascii="Times New Roman" w:hAnsi="Times New Roman"/>
                      <w:sz w:val="22"/>
                      <w:szCs w:val="22"/>
                    </w:rPr>
                  </w:pPr>
                  <w:r w:rsidRPr="00A95080">
                    <w:rPr>
                      <w:rFonts w:ascii="Times New Roman" w:eastAsiaTheme="minorHAnsi" w:hAnsi="Times New Roman"/>
                      <w:sz w:val="22"/>
                      <w:szCs w:val="22"/>
                    </w:rPr>
                    <w:t>63 – 35 ÷ 7.9;</w:t>
                  </w:r>
                  <w:r w:rsidR="00A95080">
                    <w:rPr>
                      <w:rFonts w:ascii="Times New Roman" w:eastAsiaTheme="minorHAnsi" w:hAnsi="Times New Roman"/>
                      <w:sz w:val="22"/>
                      <w:szCs w:val="22"/>
                    </w:rPr>
                    <w:t xml:space="preserve">  </w:t>
                  </w:r>
                  <w:r w:rsidRPr="00A95080">
                    <w:rPr>
                      <w:rFonts w:ascii="Times New Roman" w:eastAsiaTheme="minorHAnsi" w:hAnsi="Times New Roman"/>
                      <w:sz w:val="22"/>
                      <w:szCs w:val="22"/>
                    </w:rPr>
                    <w:t>ii.</w:t>
                  </w:r>
                  <w:r w:rsidR="00A95080">
                    <w:rPr>
                      <w:rFonts w:ascii="Times New Roman" w:eastAsiaTheme="minorHAnsi" w:hAnsi="Times New Roman"/>
                      <w:sz w:val="22"/>
                      <w:szCs w:val="22"/>
                    </w:rPr>
                    <w:t xml:space="preserve"> </w:t>
                  </w:r>
                  <w:r w:rsidRPr="00A95080">
                    <w:rPr>
                      <w:rFonts w:ascii="Times New Roman" w:eastAsiaTheme="minorHAnsi" w:hAnsi="Times New Roman"/>
                      <w:position w:val="-26"/>
                      <w:sz w:val="22"/>
                      <w:szCs w:val="22"/>
                      <w:lang w:eastAsia="en-US"/>
                    </w:rPr>
                    <w:object w:dxaOrig="800" w:dyaOrig="600">
                      <v:shape id="_x0000_i1025" type="#_x0000_t75" style="width:40.3pt;height:29.95pt" o:ole="">
                        <v:imagedata r:id="rId11" o:title=""/>
                      </v:shape>
                      <o:OLEObject Type="Embed" ProgID="Equation.DSMT4" ShapeID="_x0000_i1025" DrawAspect="Content" ObjectID="_1533205415" r:id="rId12"/>
                    </w:object>
                  </w:r>
                  <w:r w:rsidRPr="00A95080">
                    <w:rPr>
                      <w:rFonts w:ascii="Times New Roman" w:eastAsiaTheme="minorHAnsi" w:hAnsi="Times New Roman"/>
                      <w:sz w:val="22"/>
                      <w:szCs w:val="22"/>
                    </w:rPr>
                    <w:t>;</w:t>
                  </w:r>
                </w:p>
                <w:p w:rsidR="00961978" w:rsidRPr="00A95080" w:rsidRDefault="00961978" w:rsidP="00A95080">
                  <w:pPr>
                    <w:pStyle w:val="ListParagraph"/>
                    <w:numPr>
                      <w:ilvl w:val="0"/>
                      <w:numId w:val="15"/>
                    </w:numPr>
                    <w:autoSpaceDE w:val="0"/>
                    <w:autoSpaceDN w:val="0"/>
                    <w:adjustRightInd w:val="0"/>
                    <w:spacing w:line="276" w:lineRule="auto"/>
                    <w:jc w:val="left"/>
                    <w:rPr>
                      <w:rFonts w:ascii="Times New Roman" w:hAnsi="Times New Roman"/>
                      <w:sz w:val="22"/>
                      <w:szCs w:val="22"/>
                    </w:rPr>
                  </w:pPr>
                  <w:r w:rsidRPr="00A95080">
                    <w:rPr>
                      <w:rFonts w:ascii="Times New Roman" w:eastAsiaTheme="minorHAnsi" w:hAnsi="Times New Roman"/>
                      <w:sz w:val="22"/>
                      <w:szCs w:val="22"/>
                    </w:rPr>
                    <w:t>Gjeni me makinë llogaritëse përgjigjen e saktë për kërkesat i. dhe ii.</w:t>
                  </w:r>
                </w:p>
              </w:tc>
              <w:tc>
                <w:tcPr>
                  <w:tcW w:w="1260" w:type="dxa"/>
                </w:tcPr>
                <w:p w:rsidR="00961978" w:rsidRPr="00A95080" w:rsidRDefault="00961978" w:rsidP="00A95080">
                  <w:pPr>
                    <w:spacing w:line="276" w:lineRule="auto"/>
                    <w:ind w:left="360" w:firstLine="0"/>
                    <w:rPr>
                      <w:rFonts w:ascii="Times New Roman" w:hAnsi="Times New Roman"/>
                      <w:sz w:val="22"/>
                      <w:szCs w:val="22"/>
                    </w:rPr>
                  </w:pPr>
                </w:p>
              </w:tc>
            </w:tr>
            <w:tr w:rsidR="00961978" w:rsidRPr="00A95080" w:rsidTr="00A95080">
              <w:trPr>
                <w:trHeight w:val="1268"/>
              </w:trPr>
              <w:tc>
                <w:tcPr>
                  <w:tcW w:w="2250" w:type="dxa"/>
                  <w:vAlign w:val="center"/>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rrumbullakoj numrat dhe matjet me një shkallë të përshtatshme saktësie (p.sh: me një numër të caktuar shifrash dhjetore);</w:t>
                  </w:r>
                </w:p>
                <w:p w:rsidR="00961978" w:rsidRPr="00A95080" w:rsidRDefault="00961978" w:rsidP="00A95080">
                  <w:pPr>
                    <w:spacing w:line="276" w:lineRule="auto"/>
                    <w:ind w:firstLine="0"/>
                    <w:rPr>
                      <w:rFonts w:ascii="Times New Roman" w:hAnsi="Times New Roman"/>
                      <w:sz w:val="22"/>
                      <w:szCs w:val="22"/>
                    </w:rPr>
                  </w:pPr>
                </w:p>
              </w:tc>
              <w:tc>
                <w:tcPr>
                  <w:tcW w:w="6295" w:type="dxa"/>
                  <w:gridSpan w:val="2"/>
                </w:tcPr>
                <w:p w:rsidR="00961978" w:rsidRPr="00A95080" w:rsidRDefault="00961978" w:rsidP="00A95080">
                  <w:pPr>
                    <w:pStyle w:val="ListParagraph"/>
                    <w:numPr>
                      <w:ilvl w:val="0"/>
                      <w:numId w:val="12"/>
                    </w:numPr>
                    <w:spacing w:line="276" w:lineRule="auto"/>
                    <w:rPr>
                      <w:rFonts w:ascii="Times New Roman" w:hAnsi="Times New Roman"/>
                      <w:sz w:val="22"/>
                      <w:szCs w:val="22"/>
                    </w:rPr>
                  </w:pPr>
                </w:p>
                <w:p w:rsidR="00961978" w:rsidRPr="00A95080" w:rsidRDefault="00961978" w:rsidP="00A95080">
                  <w:pPr>
                    <w:pStyle w:val="ListParagraph"/>
                    <w:numPr>
                      <w:ilvl w:val="0"/>
                      <w:numId w:val="16"/>
                    </w:numPr>
                    <w:spacing w:line="276" w:lineRule="auto"/>
                    <w:rPr>
                      <w:rFonts w:ascii="Times New Roman" w:hAnsi="Times New Roman"/>
                      <w:sz w:val="22"/>
                      <w:szCs w:val="22"/>
                    </w:rPr>
                  </w:pPr>
                  <w:r w:rsidRPr="00A95080">
                    <w:rPr>
                      <w:rFonts w:ascii="Times New Roman" w:hAnsi="Times New Roman"/>
                      <w:sz w:val="22"/>
                      <w:szCs w:val="22"/>
                    </w:rPr>
                    <w:t>Rrumbullakoni numrat në qindëshen më të afërt.</w:t>
                  </w:r>
                </w:p>
                <w:p w:rsidR="00961978" w:rsidRPr="00A95080" w:rsidRDefault="00961978" w:rsidP="00A95080">
                  <w:pPr>
                    <w:pStyle w:val="ListParagraph"/>
                    <w:numPr>
                      <w:ilvl w:val="0"/>
                      <w:numId w:val="17"/>
                    </w:numPr>
                    <w:spacing w:line="276" w:lineRule="auto"/>
                    <w:rPr>
                      <w:rFonts w:ascii="Times New Roman" w:hAnsi="Times New Roman"/>
                      <w:sz w:val="22"/>
                      <w:szCs w:val="22"/>
                    </w:rPr>
                  </w:pPr>
                  <w:r w:rsidRPr="00A95080">
                    <w:rPr>
                      <w:rFonts w:ascii="Times New Roman" w:hAnsi="Times New Roman"/>
                      <w:sz w:val="22"/>
                      <w:szCs w:val="22"/>
                    </w:rPr>
                    <w:t>72485</w:t>
                  </w:r>
                  <w:r w:rsidR="00A95080">
                    <w:rPr>
                      <w:rFonts w:ascii="Times New Roman" w:hAnsi="Times New Roman"/>
                      <w:sz w:val="22"/>
                      <w:szCs w:val="22"/>
                    </w:rPr>
                    <w:t xml:space="preserve">    </w:t>
                  </w:r>
                  <w:r w:rsidRPr="00A95080">
                    <w:rPr>
                      <w:rFonts w:ascii="Times New Roman" w:hAnsi="Times New Roman"/>
                      <w:sz w:val="22"/>
                      <w:szCs w:val="22"/>
                    </w:rPr>
                    <w:t xml:space="preserve"> ii. 751829</w:t>
                  </w:r>
                </w:p>
                <w:p w:rsidR="00961978" w:rsidRPr="00A95080" w:rsidRDefault="00961978" w:rsidP="00A95080">
                  <w:pPr>
                    <w:pStyle w:val="ListParagraph"/>
                    <w:numPr>
                      <w:ilvl w:val="0"/>
                      <w:numId w:val="16"/>
                    </w:numPr>
                    <w:spacing w:line="276" w:lineRule="auto"/>
                    <w:rPr>
                      <w:rFonts w:ascii="Times New Roman" w:hAnsi="Times New Roman"/>
                      <w:sz w:val="22"/>
                      <w:szCs w:val="22"/>
                    </w:rPr>
                  </w:pPr>
                  <w:r w:rsidRPr="00A95080">
                    <w:rPr>
                      <w:rFonts w:ascii="Times New Roman" w:hAnsi="Times New Roman"/>
                      <w:sz w:val="22"/>
                      <w:szCs w:val="22"/>
                    </w:rPr>
                    <w:t>Rrumbullakoni numrat deri në dy shifra pas presjes.</w:t>
                  </w:r>
                </w:p>
                <w:p w:rsidR="00961978" w:rsidRPr="00A95080" w:rsidRDefault="00961978" w:rsidP="00A95080">
                  <w:pPr>
                    <w:pStyle w:val="ListParagraph"/>
                    <w:numPr>
                      <w:ilvl w:val="0"/>
                      <w:numId w:val="18"/>
                    </w:numPr>
                    <w:spacing w:line="276" w:lineRule="auto"/>
                    <w:rPr>
                      <w:rFonts w:ascii="Times New Roman" w:hAnsi="Times New Roman"/>
                      <w:sz w:val="22"/>
                      <w:szCs w:val="22"/>
                    </w:rPr>
                  </w:pPr>
                  <w:r w:rsidRPr="00A95080">
                    <w:rPr>
                      <w:rFonts w:ascii="Times New Roman" w:eastAsiaTheme="minorHAnsi" w:hAnsi="Times New Roman"/>
                      <w:sz w:val="22"/>
                      <w:szCs w:val="22"/>
                    </w:rPr>
                    <w:t>829.1152</w:t>
                  </w:r>
                  <w:r w:rsidR="00A95080">
                    <w:rPr>
                      <w:rFonts w:ascii="Times New Roman" w:eastAsiaTheme="minorHAnsi" w:hAnsi="Times New Roman"/>
                      <w:sz w:val="22"/>
                      <w:szCs w:val="22"/>
                    </w:rPr>
                    <w:t xml:space="preserve">  </w:t>
                  </w:r>
                  <w:r w:rsidRPr="00A95080">
                    <w:rPr>
                      <w:rFonts w:ascii="Times New Roman" w:eastAsiaTheme="minorHAnsi" w:hAnsi="Times New Roman"/>
                      <w:sz w:val="22"/>
                      <w:szCs w:val="22"/>
                    </w:rPr>
                    <w:t>ii. 0.8015</w:t>
                  </w:r>
                  <w:r w:rsidR="00A95080">
                    <w:rPr>
                      <w:rFonts w:ascii="Times New Roman" w:eastAsiaTheme="minorHAnsi" w:hAnsi="Times New Roman"/>
                      <w:sz w:val="22"/>
                      <w:szCs w:val="22"/>
                    </w:rPr>
                    <w:t xml:space="preserve">   </w:t>
                  </w:r>
                  <w:r w:rsidRPr="00A95080">
                    <w:rPr>
                      <w:rFonts w:ascii="Times New Roman" w:eastAsiaTheme="minorHAnsi" w:hAnsi="Times New Roman"/>
                      <w:sz w:val="22"/>
                      <w:szCs w:val="22"/>
                    </w:rPr>
                    <w:t xml:space="preserve"> iii. 0.021991</w:t>
                  </w:r>
                </w:p>
                <w:p w:rsidR="00961978" w:rsidRPr="00A95080" w:rsidRDefault="00961978" w:rsidP="00A95080">
                  <w:pPr>
                    <w:pStyle w:val="ListParagraph"/>
                    <w:spacing w:line="276" w:lineRule="auto"/>
                    <w:ind w:left="360" w:firstLine="0"/>
                    <w:rPr>
                      <w:rFonts w:ascii="Times New Roman" w:hAnsi="Times New Roman"/>
                      <w:sz w:val="22"/>
                      <w:szCs w:val="22"/>
                    </w:rPr>
                  </w:pPr>
                </w:p>
              </w:tc>
              <w:tc>
                <w:tcPr>
                  <w:tcW w:w="1260" w:type="dxa"/>
                </w:tcPr>
                <w:p w:rsidR="00961978" w:rsidRPr="00A95080" w:rsidRDefault="00961978" w:rsidP="00A95080">
                  <w:pPr>
                    <w:spacing w:line="276" w:lineRule="auto"/>
                    <w:ind w:left="360" w:firstLine="0"/>
                    <w:rPr>
                      <w:rFonts w:ascii="Times New Roman" w:hAnsi="Times New Roman"/>
                      <w:sz w:val="22"/>
                      <w:szCs w:val="22"/>
                    </w:rPr>
                  </w:pPr>
                </w:p>
              </w:tc>
            </w:tr>
            <w:tr w:rsidR="00961978" w:rsidRPr="00A95080" w:rsidTr="00A95080">
              <w:trPr>
                <w:trHeight w:val="1268"/>
              </w:trPr>
              <w:tc>
                <w:tcPr>
                  <w:tcW w:w="2250" w:type="dxa"/>
                  <w:vAlign w:val="center"/>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lastRenderedPageBreak/>
                    <w:t>zbatoj dhe interpretoj kufijtë e saktësisë, përfshirë kufijtë e sipërm dhe të poshtëm;</w:t>
                  </w:r>
                </w:p>
              </w:tc>
              <w:tc>
                <w:tcPr>
                  <w:tcW w:w="2610" w:type="dxa"/>
                </w:tcPr>
                <w:p w:rsidR="00961978" w:rsidRPr="00A95080" w:rsidRDefault="00961978" w:rsidP="00B92F59">
                  <w:pPr>
                    <w:pStyle w:val="ListParagraph"/>
                    <w:numPr>
                      <w:ilvl w:val="0"/>
                      <w:numId w:val="12"/>
                    </w:numPr>
                    <w:spacing w:line="276" w:lineRule="auto"/>
                    <w:jc w:val="left"/>
                    <w:rPr>
                      <w:rFonts w:ascii="Times New Roman" w:hAnsi="Times New Roman"/>
                      <w:sz w:val="22"/>
                      <w:szCs w:val="22"/>
                    </w:rPr>
                  </w:pPr>
                  <w:r w:rsidRPr="00A95080">
                    <w:rPr>
                      <w:rFonts w:ascii="Times New Roman" w:hAnsi="Times New Roman"/>
                      <w:sz w:val="22"/>
                      <w:szCs w:val="22"/>
                    </w:rPr>
                    <w:t xml:space="preserve">Një qese me oriz është 1 kg në g më të afërt. Shkruani një </w:t>
                  </w:r>
                  <w:proofErr w:type="spellStart"/>
                  <w:r w:rsidRPr="00A95080">
                    <w:rPr>
                      <w:rFonts w:ascii="Times New Roman" w:hAnsi="Times New Roman"/>
                      <w:sz w:val="22"/>
                      <w:szCs w:val="22"/>
                    </w:rPr>
                    <w:t>inekuacion</w:t>
                  </w:r>
                  <w:proofErr w:type="spellEnd"/>
                  <w:r w:rsidRPr="00A95080">
                    <w:rPr>
                      <w:rFonts w:ascii="Times New Roman" w:hAnsi="Times New Roman"/>
                      <w:sz w:val="22"/>
                      <w:szCs w:val="22"/>
                    </w:rPr>
                    <w:t xml:space="preserve"> për të përshkruar vargun e vlerave të masës së qese, </w:t>
                  </w:r>
                  <w:r w:rsidRPr="00A95080">
                    <w:rPr>
                      <w:rFonts w:ascii="Times New Roman" w:hAnsi="Times New Roman"/>
                      <w:i/>
                      <w:sz w:val="22"/>
                      <w:szCs w:val="22"/>
                    </w:rPr>
                    <w:t>x</w:t>
                  </w:r>
                  <w:r w:rsidRPr="00A95080">
                    <w:rPr>
                      <w:rFonts w:ascii="Times New Roman" w:hAnsi="Times New Roman"/>
                      <w:sz w:val="22"/>
                      <w:szCs w:val="22"/>
                    </w:rPr>
                    <w:t>.</w:t>
                  </w:r>
                </w:p>
              </w:tc>
              <w:tc>
                <w:tcPr>
                  <w:tcW w:w="3685" w:type="dxa"/>
                </w:tcPr>
                <w:p w:rsidR="00961978" w:rsidRPr="00A95080" w:rsidRDefault="00961978" w:rsidP="00B92F59">
                  <w:pPr>
                    <w:pStyle w:val="ListParagraph"/>
                    <w:numPr>
                      <w:ilvl w:val="0"/>
                      <w:numId w:val="12"/>
                    </w:numPr>
                    <w:spacing w:line="276" w:lineRule="auto"/>
                    <w:jc w:val="left"/>
                    <w:rPr>
                      <w:rFonts w:ascii="Times New Roman" w:hAnsi="Times New Roman"/>
                      <w:sz w:val="22"/>
                      <w:szCs w:val="22"/>
                    </w:rPr>
                  </w:pPr>
                  <w:r w:rsidRPr="00A95080">
                    <w:rPr>
                      <w:rFonts w:ascii="Times New Roman" w:hAnsi="Times New Roman"/>
                      <w:sz w:val="22"/>
                      <w:szCs w:val="22"/>
                    </w:rPr>
                    <w:t>Ky trapez është matur në centimetër më të afërt. Gjeni për syprinën e tij:</w:t>
                  </w:r>
                </w:p>
                <w:p w:rsidR="00961978" w:rsidRPr="00A95080" w:rsidRDefault="00961978" w:rsidP="00B92F59">
                  <w:pPr>
                    <w:pStyle w:val="ListParagraph"/>
                    <w:numPr>
                      <w:ilvl w:val="0"/>
                      <w:numId w:val="19"/>
                    </w:numPr>
                    <w:spacing w:line="276" w:lineRule="auto"/>
                    <w:jc w:val="left"/>
                    <w:rPr>
                      <w:rFonts w:ascii="Times New Roman" w:hAnsi="Times New Roman"/>
                      <w:sz w:val="22"/>
                      <w:szCs w:val="22"/>
                    </w:rPr>
                  </w:pPr>
                  <w:r w:rsidRPr="00A95080">
                    <w:rPr>
                      <w:rFonts w:ascii="Times New Roman" w:hAnsi="Times New Roman"/>
                      <w:sz w:val="22"/>
                      <w:szCs w:val="22"/>
                    </w:rPr>
                    <w:t>Kufirin e poshtëm;</w:t>
                  </w:r>
                  <w:r w:rsidR="00A95080">
                    <w:rPr>
                      <w:rFonts w:ascii="Times New Roman" w:hAnsi="Times New Roman"/>
                      <w:sz w:val="22"/>
                      <w:szCs w:val="22"/>
                    </w:rPr>
                    <w:t xml:space="preserve"> </w:t>
                  </w:r>
                  <w:r w:rsidRPr="00A95080">
                    <w:rPr>
                      <w:rFonts w:ascii="Times New Roman" w:hAnsi="Times New Roman"/>
                      <w:sz w:val="22"/>
                      <w:szCs w:val="22"/>
                    </w:rPr>
                    <w:t xml:space="preserve"> b. Kufirin e sipërm;</w:t>
                  </w:r>
                </w:p>
                <w:p w:rsidR="00961978" w:rsidRPr="00A95080" w:rsidRDefault="00A95080" w:rsidP="00A95080">
                  <w:pPr>
                    <w:spacing w:line="276" w:lineRule="auto"/>
                    <w:ind w:firstLine="0"/>
                    <w:rPr>
                      <w:rFonts w:ascii="Times New Roman" w:hAnsi="Times New Roman"/>
                      <w:sz w:val="22"/>
                      <w:szCs w:val="22"/>
                    </w:rPr>
                  </w:pPr>
                  <w:r>
                    <w:rPr>
                      <w:rFonts w:ascii="Times New Roman" w:hAnsi="Times New Roman"/>
                      <w:sz w:val="22"/>
                      <w:szCs w:val="22"/>
                    </w:rPr>
                    <w:t xml:space="preserve">              </w:t>
                  </w:r>
                  <w:r w:rsidR="00961978" w:rsidRPr="00A95080">
                    <w:rPr>
                      <w:rFonts w:ascii="Times New Roman" w:hAnsi="Times New Roman"/>
                      <w:noProof/>
                      <w:lang w:val="en-US"/>
                    </w:rPr>
                    <w:drawing>
                      <wp:inline distT="0" distB="0" distL="0" distR="0">
                        <wp:extent cx="576323" cy="448573"/>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164" cy="449227"/>
                                </a:xfrm>
                                <a:prstGeom prst="rect">
                                  <a:avLst/>
                                </a:prstGeom>
                                <a:noFill/>
                                <a:ln>
                                  <a:noFill/>
                                </a:ln>
                              </pic:spPr>
                            </pic:pic>
                          </a:graphicData>
                        </a:graphic>
                      </wp:inline>
                    </w:drawing>
                  </w:r>
                </w:p>
              </w:tc>
              <w:tc>
                <w:tcPr>
                  <w:tcW w:w="1260" w:type="dxa"/>
                </w:tcPr>
                <w:p w:rsidR="00961978" w:rsidRPr="00A95080" w:rsidRDefault="00961978" w:rsidP="00A95080">
                  <w:pPr>
                    <w:spacing w:line="276" w:lineRule="auto"/>
                    <w:ind w:left="360" w:firstLine="0"/>
                    <w:rPr>
                      <w:rFonts w:ascii="Times New Roman" w:hAnsi="Times New Roman"/>
                      <w:sz w:val="22"/>
                      <w:szCs w:val="22"/>
                    </w:rPr>
                  </w:pPr>
                </w:p>
              </w:tc>
            </w:tr>
            <w:tr w:rsidR="00961978" w:rsidRPr="00A95080" w:rsidTr="00A95080">
              <w:tc>
                <w:tcPr>
                  <w:tcW w:w="2250" w:type="dxa"/>
                  <w:vAlign w:val="center"/>
                </w:tcPr>
                <w:p w:rsidR="00961978" w:rsidRPr="00A95080" w:rsidRDefault="00961978" w:rsidP="00B92F59">
                  <w:pPr>
                    <w:spacing w:line="276" w:lineRule="auto"/>
                    <w:ind w:firstLine="0"/>
                    <w:jc w:val="left"/>
                    <w:rPr>
                      <w:rFonts w:ascii="Times New Roman" w:hAnsi="Times New Roman"/>
                      <w:sz w:val="22"/>
                      <w:szCs w:val="22"/>
                    </w:rPr>
                  </w:pPr>
                  <w:r w:rsidRPr="00A95080">
                    <w:rPr>
                      <w:rFonts w:ascii="Times New Roman" w:hAnsi="Times New Roman"/>
                      <w:sz w:val="22"/>
                      <w:szCs w:val="22"/>
                    </w:rPr>
                    <w:t>përdor njësitë standarde të gjatësisë, masës, vëllimit dhe të madhësive të tjera, duke përfshirë dhe madhësitë e përbëra;</w:t>
                  </w:r>
                </w:p>
              </w:tc>
              <w:tc>
                <w:tcPr>
                  <w:tcW w:w="6295" w:type="dxa"/>
                  <w:gridSpan w:val="2"/>
                </w:tcPr>
                <w:p w:rsidR="00961978" w:rsidRPr="00A95080" w:rsidRDefault="00961978" w:rsidP="00B92F59">
                  <w:pPr>
                    <w:pStyle w:val="ListParagraph"/>
                    <w:numPr>
                      <w:ilvl w:val="0"/>
                      <w:numId w:val="12"/>
                    </w:numPr>
                    <w:autoSpaceDE w:val="0"/>
                    <w:autoSpaceDN w:val="0"/>
                    <w:adjustRightInd w:val="0"/>
                    <w:spacing w:line="276" w:lineRule="auto"/>
                    <w:jc w:val="left"/>
                    <w:rPr>
                      <w:rFonts w:ascii="Times New Roman" w:eastAsiaTheme="minorHAnsi" w:hAnsi="Times New Roman"/>
                      <w:color w:val="0D0D0D"/>
                      <w:sz w:val="22"/>
                      <w:szCs w:val="22"/>
                    </w:rPr>
                  </w:pPr>
                  <w:proofErr w:type="spellStart"/>
                  <w:r w:rsidRPr="00A95080">
                    <w:rPr>
                      <w:rFonts w:ascii="Times New Roman" w:eastAsiaTheme="minorHAnsi" w:hAnsi="Times New Roman"/>
                      <w:color w:val="0D0D0D"/>
                      <w:sz w:val="22"/>
                      <w:szCs w:val="22"/>
                    </w:rPr>
                    <w:t>Andrea</w:t>
                  </w:r>
                  <w:proofErr w:type="spellEnd"/>
                  <w:r w:rsidRPr="00A95080">
                    <w:rPr>
                      <w:rFonts w:ascii="Times New Roman" w:eastAsiaTheme="minorHAnsi" w:hAnsi="Times New Roman"/>
                      <w:color w:val="0D0D0D"/>
                      <w:sz w:val="22"/>
                      <w:szCs w:val="22"/>
                    </w:rPr>
                    <w:t xml:space="preserve"> fillon vrapimin në 15:24 dhe vrapon me 12 km / h për 9 km.</w:t>
                  </w:r>
                </w:p>
                <w:p w:rsidR="00961978" w:rsidRPr="00A95080" w:rsidRDefault="00961978" w:rsidP="00B92F59">
                  <w:pPr>
                    <w:pStyle w:val="ListParagraph"/>
                    <w:autoSpaceDE w:val="0"/>
                    <w:autoSpaceDN w:val="0"/>
                    <w:adjustRightInd w:val="0"/>
                    <w:spacing w:line="276" w:lineRule="auto"/>
                    <w:ind w:left="360" w:firstLine="0"/>
                    <w:jc w:val="left"/>
                    <w:rPr>
                      <w:rFonts w:ascii="Times New Roman" w:eastAsiaTheme="minorHAnsi" w:hAnsi="Times New Roman"/>
                      <w:color w:val="0D0D0D"/>
                      <w:sz w:val="22"/>
                      <w:szCs w:val="22"/>
                    </w:rPr>
                  </w:pPr>
                  <w:r w:rsidRPr="00A95080">
                    <w:rPr>
                      <w:rFonts w:ascii="Times New Roman" w:eastAsiaTheme="minorHAnsi" w:hAnsi="Times New Roman"/>
                      <w:color w:val="0D0D0D"/>
                      <w:sz w:val="22"/>
                      <w:szCs w:val="22"/>
                    </w:rPr>
                    <w:t>Në çfarë ore ai ka ndaluar vrapimin?</w:t>
                  </w:r>
                </w:p>
                <w:p w:rsidR="00961978" w:rsidRPr="00A95080" w:rsidRDefault="00961978" w:rsidP="00B92F59">
                  <w:pPr>
                    <w:pStyle w:val="ListParagraph"/>
                    <w:autoSpaceDE w:val="0"/>
                    <w:autoSpaceDN w:val="0"/>
                    <w:adjustRightInd w:val="0"/>
                    <w:spacing w:line="276" w:lineRule="auto"/>
                    <w:ind w:left="360" w:firstLine="0"/>
                    <w:jc w:val="left"/>
                    <w:rPr>
                      <w:rFonts w:ascii="Times New Roman" w:eastAsiaTheme="minorHAnsi" w:hAnsi="Times New Roman"/>
                      <w:color w:val="0D0D0D"/>
                      <w:sz w:val="22"/>
                      <w:szCs w:val="22"/>
                    </w:rPr>
                  </w:pPr>
                </w:p>
                <w:p w:rsidR="00961978" w:rsidRPr="00A95080" w:rsidRDefault="00961978" w:rsidP="00B92F59">
                  <w:pPr>
                    <w:pStyle w:val="ListParagraph"/>
                    <w:numPr>
                      <w:ilvl w:val="0"/>
                      <w:numId w:val="12"/>
                    </w:numPr>
                    <w:autoSpaceDE w:val="0"/>
                    <w:autoSpaceDN w:val="0"/>
                    <w:adjustRightInd w:val="0"/>
                    <w:spacing w:line="276" w:lineRule="auto"/>
                    <w:jc w:val="left"/>
                    <w:rPr>
                      <w:rFonts w:ascii="Times New Roman" w:eastAsiaTheme="minorHAnsi" w:hAnsi="Times New Roman"/>
                      <w:color w:val="0D0D0D"/>
                      <w:sz w:val="22"/>
                      <w:szCs w:val="22"/>
                    </w:rPr>
                  </w:pPr>
                  <w:r w:rsidRPr="00A95080">
                    <w:rPr>
                      <w:rFonts w:ascii="Times New Roman" w:eastAsiaTheme="minorHAnsi" w:hAnsi="Times New Roman"/>
                      <w:color w:val="0D0D0D"/>
                      <w:sz w:val="22"/>
                      <w:szCs w:val="22"/>
                    </w:rPr>
                    <w:t xml:space="preserve">Një </w:t>
                  </w:r>
                  <w:proofErr w:type="spellStart"/>
                  <w:r w:rsidRPr="00A95080">
                    <w:rPr>
                      <w:rFonts w:ascii="Times New Roman" w:eastAsiaTheme="minorHAnsi" w:hAnsi="Times New Roman"/>
                      <w:color w:val="0D0D0D"/>
                      <w:sz w:val="22"/>
                      <w:szCs w:val="22"/>
                    </w:rPr>
                    <w:t>kuboid</w:t>
                  </w:r>
                  <w:proofErr w:type="spellEnd"/>
                  <w:r w:rsidRPr="00A95080">
                    <w:rPr>
                      <w:rFonts w:ascii="Times New Roman" w:eastAsiaTheme="minorHAnsi" w:hAnsi="Times New Roman"/>
                      <w:color w:val="0D0D0D"/>
                      <w:sz w:val="22"/>
                      <w:szCs w:val="22"/>
                    </w:rPr>
                    <w:t xml:space="preserve"> ka dendësinë 19,3 g/cm3 dhe masën 17,37 kg. Gjeni vëllimin.</w:t>
                  </w:r>
                </w:p>
                <w:p w:rsidR="00A95080" w:rsidRPr="00A95080" w:rsidRDefault="00A95080" w:rsidP="00A95080">
                  <w:pPr>
                    <w:pStyle w:val="ListParagraph"/>
                    <w:numPr>
                      <w:ilvl w:val="0"/>
                      <w:numId w:val="12"/>
                    </w:numPr>
                    <w:autoSpaceDE w:val="0"/>
                    <w:autoSpaceDN w:val="0"/>
                    <w:adjustRightInd w:val="0"/>
                    <w:spacing w:line="276" w:lineRule="auto"/>
                    <w:jc w:val="left"/>
                    <w:rPr>
                      <w:rFonts w:ascii="Times New Roman" w:eastAsiaTheme="minorHAnsi" w:hAnsi="Times New Roman"/>
                      <w:color w:val="0D0D0D"/>
                      <w:sz w:val="22"/>
                      <w:szCs w:val="22"/>
                    </w:rPr>
                  </w:pPr>
                </w:p>
              </w:tc>
              <w:tc>
                <w:tcPr>
                  <w:tcW w:w="1260" w:type="dxa"/>
                </w:tcPr>
                <w:p w:rsidR="00961978" w:rsidRPr="00A95080" w:rsidRDefault="00961978" w:rsidP="00A95080">
                  <w:pPr>
                    <w:spacing w:line="276" w:lineRule="auto"/>
                    <w:ind w:firstLine="0"/>
                    <w:rPr>
                      <w:rFonts w:ascii="Times New Roman" w:hAnsi="Times New Roman"/>
                      <w:sz w:val="22"/>
                      <w:szCs w:val="22"/>
                    </w:rPr>
                  </w:pPr>
                </w:p>
              </w:tc>
            </w:tr>
            <w:tr w:rsidR="00961978" w:rsidRPr="00A95080" w:rsidTr="00A95080">
              <w:tc>
                <w:tcPr>
                  <w:tcW w:w="2250" w:type="dxa"/>
                  <w:vAlign w:val="center"/>
                </w:tcPr>
                <w:p w:rsidR="00961978" w:rsidRPr="00A95080" w:rsidRDefault="00961978" w:rsidP="00B92F59">
                  <w:pPr>
                    <w:spacing w:line="276" w:lineRule="auto"/>
                    <w:ind w:firstLine="0"/>
                    <w:jc w:val="left"/>
                    <w:rPr>
                      <w:rFonts w:ascii="Times New Roman" w:hAnsi="Times New Roman"/>
                      <w:sz w:val="22"/>
                      <w:szCs w:val="22"/>
                    </w:rPr>
                  </w:pPr>
                  <w:r w:rsidRPr="00A95080">
                    <w:rPr>
                      <w:rFonts w:ascii="Times New Roman" w:hAnsi="Times New Roman"/>
                      <w:sz w:val="22"/>
                      <w:szCs w:val="22"/>
                    </w:rPr>
                    <w:t>këmbej njësitë e ngjashme me njëra – tjetrën;</w:t>
                  </w:r>
                </w:p>
                <w:p w:rsidR="00961978" w:rsidRPr="00A95080" w:rsidRDefault="00961978" w:rsidP="00B92F59">
                  <w:pPr>
                    <w:spacing w:line="276" w:lineRule="auto"/>
                    <w:ind w:firstLine="0"/>
                    <w:jc w:val="left"/>
                    <w:rPr>
                      <w:rFonts w:ascii="Times New Roman" w:hAnsi="Times New Roman"/>
                      <w:sz w:val="22"/>
                      <w:szCs w:val="22"/>
                    </w:rPr>
                  </w:pPr>
                  <w:r w:rsidRPr="00A95080">
                    <w:rPr>
                      <w:rFonts w:ascii="Times New Roman" w:hAnsi="Times New Roman"/>
                      <w:sz w:val="22"/>
                      <w:szCs w:val="22"/>
                    </w:rPr>
                    <w:t>përdor njësitë e përbëra;</w:t>
                  </w:r>
                </w:p>
                <w:p w:rsidR="00A95080" w:rsidRPr="00A95080" w:rsidRDefault="00A95080" w:rsidP="00B92F59">
                  <w:pPr>
                    <w:spacing w:line="276" w:lineRule="auto"/>
                    <w:ind w:firstLine="0"/>
                    <w:jc w:val="left"/>
                    <w:rPr>
                      <w:rFonts w:ascii="Times New Roman" w:hAnsi="Times New Roman"/>
                      <w:sz w:val="22"/>
                      <w:szCs w:val="22"/>
                    </w:rPr>
                  </w:pPr>
                </w:p>
              </w:tc>
              <w:tc>
                <w:tcPr>
                  <w:tcW w:w="6295" w:type="dxa"/>
                  <w:gridSpan w:val="2"/>
                </w:tcPr>
                <w:p w:rsidR="00961978" w:rsidRPr="00A95080" w:rsidRDefault="00961978" w:rsidP="00A95080">
                  <w:pPr>
                    <w:pStyle w:val="ListParagraph"/>
                    <w:numPr>
                      <w:ilvl w:val="0"/>
                      <w:numId w:val="12"/>
                    </w:numPr>
                    <w:spacing w:line="276" w:lineRule="auto"/>
                    <w:rPr>
                      <w:rFonts w:ascii="Times New Roman" w:hAnsi="Times New Roman"/>
                      <w:sz w:val="22"/>
                      <w:szCs w:val="22"/>
                    </w:rPr>
                  </w:pPr>
                  <w:r w:rsidRPr="00A95080">
                    <w:rPr>
                      <w:rFonts w:ascii="Times New Roman" w:eastAsiaTheme="minorHAnsi" w:hAnsi="Times New Roman"/>
                      <w:color w:val="0D0D0D"/>
                      <w:sz w:val="22"/>
                      <w:szCs w:val="22"/>
                    </w:rPr>
                    <w:t>Këmbeni masat në kg.</w:t>
                  </w:r>
                  <w:r w:rsidRPr="00A95080">
                    <w:rPr>
                      <w:rFonts w:ascii="Times New Roman" w:eastAsiaTheme="minorHAnsi" w:hAnsi="Times New Roman"/>
                      <w:b/>
                      <w:bCs/>
                      <w:sz w:val="22"/>
                      <w:szCs w:val="22"/>
                    </w:rPr>
                    <w:t xml:space="preserve"> </w:t>
                  </w:r>
                </w:p>
                <w:p w:rsidR="00961978" w:rsidRPr="00A95080" w:rsidRDefault="00961978" w:rsidP="00A95080">
                  <w:pPr>
                    <w:pStyle w:val="ListParagraph"/>
                    <w:numPr>
                      <w:ilvl w:val="0"/>
                      <w:numId w:val="20"/>
                    </w:numPr>
                    <w:spacing w:line="276" w:lineRule="auto"/>
                    <w:rPr>
                      <w:rFonts w:ascii="Times New Roman" w:hAnsi="Times New Roman"/>
                      <w:sz w:val="22"/>
                      <w:szCs w:val="22"/>
                    </w:rPr>
                  </w:pPr>
                  <w:r w:rsidRPr="00A95080">
                    <w:rPr>
                      <w:rFonts w:ascii="Times New Roman" w:eastAsiaTheme="minorHAnsi" w:hAnsi="Times New Roman"/>
                      <w:b/>
                      <w:bCs/>
                      <w:sz w:val="22"/>
                      <w:szCs w:val="22"/>
                    </w:rPr>
                    <w:t xml:space="preserve"> </w:t>
                  </w:r>
                  <w:r w:rsidRPr="00A95080">
                    <w:rPr>
                      <w:rFonts w:ascii="Times New Roman" w:eastAsiaTheme="minorHAnsi" w:hAnsi="Times New Roman"/>
                      <w:sz w:val="22"/>
                      <w:szCs w:val="22"/>
                    </w:rPr>
                    <w:t>309 g</w:t>
                  </w:r>
                  <w:r w:rsidR="00A95080">
                    <w:rPr>
                      <w:rFonts w:ascii="Times New Roman" w:eastAsiaTheme="minorHAnsi" w:hAnsi="Times New Roman"/>
                      <w:b/>
                      <w:bCs/>
                      <w:sz w:val="22"/>
                      <w:szCs w:val="22"/>
                    </w:rPr>
                    <w:t xml:space="preserve">    </w:t>
                  </w:r>
                  <w:r w:rsidRPr="00A95080">
                    <w:rPr>
                      <w:rFonts w:ascii="Times New Roman" w:eastAsiaTheme="minorHAnsi" w:hAnsi="Times New Roman"/>
                      <w:b/>
                      <w:bCs/>
                      <w:sz w:val="22"/>
                      <w:szCs w:val="22"/>
                    </w:rPr>
                    <w:t>b.</w:t>
                  </w:r>
                  <w:r w:rsidR="00A95080">
                    <w:rPr>
                      <w:rFonts w:ascii="Times New Roman" w:eastAsiaTheme="minorHAnsi" w:hAnsi="Times New Roman"/>
                      <w:b/>
                      <w:bCs/>
                      <w:sz w:val="22"/>
                      <w:szCs w:val="22"/>
                    </w:rPr>
                    <w:t xml:space="preserve"> </w:t>
                  </w:r>
                  <w:r w:rsidRPr="00A95080">
                    <w:rPr>
                      <w:rFonts w:ascii="Times New Roman" w:eastAsiaTheme="minorHAnsi" w:hAnsi="Times New Roman"/>
                      <w:sz w:val="22"/>
                      <w:szCs w:val="22"/>
                    </w:rPr>
                    <w:t>2.4 t</w:t>
                  </w:r>
                  <w:r w:rsidR="00A95080">
                    <w:rPr>
                      <w:rFonts w:ascii="Times New Roman" w:eastAsiaTheme="minorHAnsi" w:hAnsi="Times New Roman"/>
                      <w:sz w:val="22"/>
                      <w:szCs w:val="22"/>
                    </w:rPr>
                    <w:t xml:space="preserve">    </w:t>
                  </w:r>
                  <w:r w:rsidRPr="00A95080">
                    <w:rPr>
                      <w:rFonts w:ascii="Times New Roman" w:eastAsiaTheme="minorHAnsi" w:hAnsi="Times New Roman"/>
                      <w:sz w:val="22"/>
                      <w:szCs w:val="22"/>
                    </w:rPr>
                    <w:t xml:space="preserve"> </w:t>
                  </w:r>
                  <w:r w:rsidRPr="00A95080">
                    <w:rPr>
                      <w:rFonts w:ascii="Times New Roman" w:eastAsiaTheme="minorHAnsi" w:hAnsi="Times New Roman"/>
                      <w:b/>
                      <w:bCs/>
                      <w:sz w:val="22"/>
                      <w:szCs w:val="22"/>
                    </w:rPr>
                    <w:t>c.</w:t>
                  </w:r>
                  <w:r w:rsidR="00A95080">
                    <w:rPr>
                      <w:rFonts w:ascii="Times New Roman" w:eastAsiaTheme="minorHAnsi" w:hAnsi="Times New Roman"/>
                      <w:b/>
                      <w:bCs/>
                      <w:sz w:val="22"/>
                      <w:szCs w:val="22"/>
                    </w:rPr>
                    <w:t xml:space="preserve"> </w:t>
                  </w:r>
                  <w:r w:rsidRPr="00A95080">
                    <w:rPr>
                      <w:rFonts w:ascii="Times New Roman" w:eastAsiaTheme="minorHAnsi" w:hAnsi="Times New Roman"/>
                      <w:sz w:val="22"/>
                      <w:szCs w:val="22"/>
                    </w:rPr>
                    <w:t>823940 g</w:t>
                  </w:r>
                  <w:r w:rsidR="00A95080">
                    <w:rPr>
                      <w:rFonts w:ascii="Times New Roman" w:eastAsiaTheme="minorHAnsi" w:hAnsi="Times New Roman"/>
                      <w:sz w:val="22"/>
                      <w:szCs w:val="22"/>
                    </w:rPr>
                    <w:t xml:space="preserve">      </w:t>
                  </w:r>
                  <w:r w:rsidRPr="00A95080">
                    <w:rPr>
                      <w:rFonts w:ascii="Times New Roman" w:eastAsiaTheme="minorHAnsi" w:hAnsi="Times New Roman"/>
                      <w:b/>
                      <w:bCs/>
                      <w:sz w:val="22"/>
                      <w:szCs w:val="22"/>
                    </w:rPr>
                    <w:t>d.</w:t>
                  </w:r>
                  <w:r w:rsidR="00A95080">
                    <w:rPr>
                      <w:rFonts w:ascii="Times New Roman" w:eastAsiaTheme="minorHAnsi" w:hAnsi="Times New Roman"/>
                      <w:b/>
                      <w:bCs/>
                      <w:sz w:val="22"/>
                      <w:szCs w:val="22"/>
                    </w:rPr>
                    <w:t xml:space="preserve"> </w:t>
                  </w:r>
                  <w:r w:rsidRPr="00A95080">
                    <w:rPr>
                      <w:rFonts w:ascii="Times New Roman" w:eastAsiaTheme="minorHAnsi" w:hAnsi="Times New Roman"/>
                      <w:sz w:val="22"/>
                      <w:szCs w:val="22"/>
                    </w:rPr>
                    <w:t xml:space="preserve">500000 </w:t>
                  </w:r>
                  <w:proofErr w:type="spellStart"/>
                  <w:r w:rsidRPr="00A95080">
                    <w:rPr>
                      <w:rFonts w:ascii="Times New Roman" w:eastAsiaTheme="minorHAnsi" w:hAnsi="Times New Roman"/>
                      <w:sz w:val="22"/>
                      <w:szCs w:val="22"/>
                    </w:rPr>
                    <w:t>mg</w:t>
                  </w:r>
                  <w:proofErr w:type="spellEnd"/>
                </w:p>
                <w:p w:rsidR="00961978" w:rsidRPr="00A95080" w:rsidRDefault="00961978" w:rsidP="00A95080">
                  <w:pPr>
                    <w:pStyle w:val="ListParagraph"/>
                    <w:numPr>
                      <w:ilvl w:val="0"/>
                      <w:numId w:val="12"/>
                    </w:numPr>
                    <w:spacing w:line="276" w:lineRule="auto"/>
                    <w:rPr>
                      <w:rFonts w:ascii="Times New Roman" w:hAnsi="Times New Roman"/>
                      <w:sz w:val="22"/>
                      <w:szCs w:val="22"/>
                    </w:rPr>
                  </w:pPr>
                  <w:r w:rsidRPr="00A95080">
                    <w:rPr>
                      <w:rFonts w:ascii="Times New Roman" w:hAnsi="Times New Roman"/>
                      <w:sz w:val="22"/>
                      <w:szCs w:val="22"/>
                    </w:rPr>
                    <w:t>Mira udhëtonte me shpejtësi 48 km/orë. Sa është shpejtësia në m/s?</w:t>
                  </w:r>
                </w:p>
              </w:tc>
              <w:tc>
                <w:tcPr>
                  <w:tcW w:w="1260" w:type="dxa"/>
                </w:tcPr>
                <w:p w:rsidR="00961978" w:rsidRPr="00A95080" w:rsidRDefault="00961978" w:rsidP="00A95080">
                  <w:pPr>
                    <w:spacing w:line="276" w:lineRule="auto"/>
                    <w:ind w:firstLine="0"/>
                    <w:rPr>
                      <w:rFonts w:ascii="Times New Roman" w:hAnsi="Times New Roman"/>
                      <w:sz w:val="22"/>
                      <w:szCs w:val="22"/>
                    </w:rPr>
                  </w:pPr>
                </w:p>
              </w:tc>
            </w:tr>
          </w:tbl>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b/>
                <w:sz w:val="22"/>
                <w:szCs w:val="22"/>
              </w:rPr>
              <w:t>Ndërtimi i njohurive</w:t>
            </w:r>
            <w:r w:rsidRPr="00A95080">
              <w:rPr>
                <w:rFonts w:ascii="Times New Roman" w:hAnsi="Times New Roman"/>
                <w:sz w:val="22"/>
                <w:szCs w:val="22"/>
              </w:rPr>
              <w:t xml:space="preserve">: Pasi përfundon koha e paracaktuar, mësuesi/ja fton nxënësit të bëjnë </w:t>
            </w:r>
            <w:r w:rsidR="00B92F59" w:rsidRPr="00A95080">
              <w:rPr>
                <w:rFonts w:ascii="Times New Roman" w:hAnsi="Times New Roman"/>
                <w:sz w:val="22"/>
                <w:szCs w:val="22"/>
              </w:rPr>
              <w:t>vetëvlerësimin</w:t>
            </w:r>
            <w:r w:rsidRPr="00A95080">
              <w:rPr>
                <w:rFonts w:ascii="Times New Roman" w:hAnsi="Times New Roman"/>
                <w:sz w:val="22"/>
                <w:szCs w:val="22"/>
              </w:rPr>
              <w:t xml:space="preserve"> e punës së tyre. Përgjigj</w:t>
            </w:r>
            <w:r w:rsidR="00B92F59">
              <w:rPr>
                <w:rFonts w:ascii="Times New Roman" w:hAnsi="Times New Roman"/>
                <w:sz w:val="22"/>
                <w:szCs w:val="22"/>
              </w:rPr>
              <w:t>et e ushtrimeve diskutohen me r</w:t>
            </w:r>
            <w:r w:rsidRPr="00A95080">
              <w:rPr>
                <w:rFonts w:ascii="Times New Roman" w:hAnsi="Times New Roman"/>
                <w:sz w:val="22"/>
                <w:szCs w:val="22"/>
              </w:rPr>
              <w:t>adhë. Gjatë kësaj faze për ushtrime të ndryshme, ku</w:t>
            </w:r>
            <w:r w:rsidR="00A95080">
              <w:rPr>
                <w:rFonts w:ascii="Times New Roman" w:hAnsi="Times New Roman"/>
                <w:sz w:val="22"/>
                <w:szCs w:val="22"/>
              </w:rPr>
              <w:t xml:space="preserve"> </w:t>
            </w:r>
            <w:r w:rsidRPr="00A95080">
              <w:rPr>
                <w:rFonts w:ascii="Times New Roman" w:hAnsi="Times New Roman"/>
                <w:sz w:val="22"/>
                <w:szCs w:val="22"/>
              </w:rPr>
              <w:t xml:space="preserve">nxënësit mund të kenë hasur vështirësi ose situata e ushtrimit e dikton, zgjidhja paraqitet në tabelë nga nxënës të ndryshëm. Nxënësit duhet të orientohen për të qenë sa më realë gjatë </w:t>
            </w:r>
            <w:r w:rsidR="00B92F59" w:rsidRPr="00A95080">
              <w:rPr>
                <w:rFonts w:ascii="Times New Roman" w:hAnsi="Times New Roman"/>
                <w:sz w:val="22"/>
                <w:szCs w:val="22"/>
              </w:rPr>
              <w:t>vetëvlerësimit</w:t>
            </w:r>
            <w:r w:rsidRPr="00A95080">
              <w:rPr>
                <w:rFonts w:ascii="Times New Roman" w:hAnsi="Times New Roman"/>
                <w:sz w:val="22"/>
                <w:szCs w:val="22"/>
              </w:rPr>
              <w:t xml:space="preserve">. </w:t>
            </w:r>
          </w:p>
          <w:p w:rsidR="00A95080" w:rsidRPr="00A95080" w:rsidRDefault="00A95080" w:rsidP="00A95080">
            <w:pPr>
              <w:spacing w:line="276" w:lineRule="auto"/>
              <w:ind w:firstLine="0"/>
              <w:rPr>
                <w:rFonts w:ascii="Times New Roman" w:hAnsi="Times New Roman"/>
                <w:sz w:val="22"/>
                <w:szCs w:val="22"/>
              </w:rPr>
            </w:pP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Përforcimi i të nxënit</w:t>
            </w:r>
            <w:r w:rsidRPr="00A95080">
              <w:rPr>
                <w:rFonts w:ascii="Times New Roman" w:hAnsi="Times New Roman"/>
                <w:sz w:val="22"/>
                <w:szCs w:val="22"/>
              </w:rPr>
              <w:t>: Pas dy fazave të para, mësuesi/ja në bashkëpunim me nxënësit ka evidentuar konceptet e qarta dhe mangësitë. Në varësi të situatave të paqarta (që u evidentuan</w:t>
            </w:r>
            <w:r w:rsidR="00B92F59">
              <w:rPr>
                <w:rFonts w:ascii="Times New Roman" w:hAnsi="Times New Roman"/>
                <w:sz w:val="22"/>
                <w:szCs w:val="22"/>
              </w:rPr>
              <w:t>) caktohen detyra për eli</w:t>
            </w:r>
            <w:r w:rsidRPr="00A95080">
              <w:rPr>
                <w:rFonts w:ascii="Times New Roman" w:hAnsi="Times New Roman"/>
                <w:sz w:val="22"/>
                <w:szCs w:val="22"/>
              </w:rPr>
              <w:t xml:space="preserve">minimin e tyre. </w:t>
            </w:r>
          </w:p>
          <w:p w:rsidR="00A95080" w:rsidRPr="00A95080" w:rsidRDefault="00A95080" w:rsidP="00A95080">
            <w:pPr>
              <w:spacing w:line="276" w:lineRule="auto"/>
              <w:ind w:firstLine="0"/>
              <w:jc w:val="left"/>
              <w:rPr>
                <w:rFonts w:ascii="Times New Roman" w:hAnsi="Times New Roman"/>
                <w:sz w:val="22"/>
                <w:szCs w:val="22"/>
              </w:rPr>
            </w:pPr>
          </w:p>
        </w:tc>
      </w:tr>
      <w:tr w:rsidR="00961978" w:rsidRPr="00A95080" w:rsidTr="00A95080">
        <w:tc>
          <w:tcPr>
            <w:tcW w:w="9720" w:type="dxa"/>
            <w:gridSpan w:val="4"/>
            <w:shd w:val="clear" w:color="auto" w:fill="auto"/>
          </w:tcPr>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b/>
                <w:sz w:val="22"/>
                <w:szCs w:val="22"/>
              </w:rPr>
              <w:lastRenderedPageBreak/>
              <w:t>Vlerësimi</w:t>
            </w:r>
            <w:r w:rsidRPr="00A95080">
              <w:rPr>
                <w:rFonts w:ascii="Times New Roman" w:hAnsi="Times New Roman"/>
                <w:sz w:val="22"/>
                <w:szCs w:val="22"/>
              </w:rPr>
              <w:t xml:space="preserve">: Mësuesi/ja vlerëson nxënësit duke përdorur fletët e punës për disa nga nxënësit. Gjatë këtij vlerësimi mban parasysh sa i drejtë dhe real është nxënësi në </w:t>
            </w:r>
            <w:r w:rsidR="00B92F59" w:rsidRPr="00A95080">
              <w:rPr>
                <w:rFonts w:ascii="Times New Roman" w:hAnsi="Times New Roman"/>
                <w:sz w:val="22"/>
                <w:szCs w:val="22"/>
              </w:rPr>
              <w:t>vetëvlerësimin</w:t>
            </w:r>
            <w:r w:rsidRPr="00A95080">
              <w:rPr>
                <w:rFonts w:ascii="Times New Roman" w:hAnsi="Times New Roman"/>
                <w:sz w:val="22"/>
                <w:szCs w:val="22"/>
              </w:rPr>
              <w:t xml:space="preserve"> e tij.</w:t>
            </w:r>
          </w:p>
          <w:p w:rsidR="00A95080" w:rsidRPr="00A95080" w:rsidRDefault="00A95080" w:rsidP="00A95080">
            <w:pPr>
              <w:spacing w:line="276" w:lineRule="auto"/>
              <w:ind w:firstLine="0"/>
              <w:rPr>
                <w:rFonts w:ascii="Times New Roman" w:hAnsi="Times New Roman"/>
                <w:i/>
                <w:sz w:val="22"/>
                <w:szCs w:val="22"/>
              </w:rPr>
            </w:pPr>
          </w:p>
        </w:tc>
      </w:tr>
      <w:tr w:rsidR="00961978" w:rsidRPr="00A95080" w:rsidTr="00A95080">
        <w:tc>
          <w:tcPr>
            <w:tcW w:w="9720" w:type="dxa"/>
            <w:gridSpan w:val="4"/>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Detyra</w:t>
            </w:r>
            <w:r w:rsidRPr="00A95080">
              <w:rPr>
                <w:rFonts w:ascii="Times New Roman" w:hAnsi="Times New Roman"/>
                <w:sz w:val="22"/>
                <w:szCs w:val="22"/>
              </w:rPr>
              <w:t>: Në varësi të situatave të paqarta (që u evi</w:t>
            </w:r>
            <w:r w:rsidR="00B92F59">
              <w:rPr>
                <w:rFonts w:ascii="Times New Roman" w:hAnsi="Times New Roman"/>
                <w:sz w:val="22"/>
                <w:szCs w:val="22"/>
              </w:rPr>
              <w:t>dentuan) caktohen detyra për eli</w:t>
            </w:r>
            <w:r w:rsidRPr="00A95080">
              <w:rPr>
                <w:rFonts w:ascii="Times New Roman" w:hAnsi="Times New Roman"/>
                <w:sz w:val="22"/>
                <w:szCs w:val="22"/>
              </w:rPr>
              <w:t xml:space="preserve">minimin e tyre. </w:t>
            </w:r>
          </w:p>
          <w:p w:rsidR="00A95080" w:rsidRPr="00A95080" w:rsidRDefault="00A95080" w:rsidP="00A95080">
            <w:pPr>
              <w:spacing w:line="276" w:lineRule="auto"/>
              <w:ind w:firstLine="0"/>
              <w:jc w:val="left"/>
              <w:rPr>
                <w:rFonts w:ascii="Times New Roman" w:hAnsi="Times New Roman"/>
                <w:i/>
                <w:sz w:val="22"/>
                <w:szCs w:val="22"/>
              </w:rPr>
            </w:pPr>
          </w:p>
        </w:tc>
      </w:tr>
    </w:tbl>
    <w:p w:rsidR="00A95080" w:rsidRPr="00A95080" w:rsidRDefault="00A95080" w:rsidP="00A95080">
      <w:pPr>
        <w:ind w:firstLine="0"/>
      </w:pPr>
    </w:p>
    <w:p w:rsidR="00A95080" w:rsidRDefault="00A95080" w:rsidP="00B36AB9"/>
    <w:p w:rsidR="00B92F59" w:rsidRDefault="00B92F59" w:rsidP="00B36AB9"/>
    <w:p w:rsidR="00B92F59" w:rsidRDefault="00B92F59" w:rsidP="00B36AB9"/>
    <w:p w:rsidR="00B92F59" w:rsidRDefault="00B92F59" w:rsidP="00B36AB9"/>
    <w:p w:rsidR="00B92F59" w:rsidRDefault="00B92F59" w:rsidP="00B36AB9"/>
    <w:p w:rsidR="00B92F59" w:rsidRDefault="00B92F59" w:rsidP="00B36AB9"/>
    <w:p w:rsidR="00B92F59" w:rsidRDefault="00B92F59" w:rsidP="00B36AB9"/>
    <w:p w:rsidR="00B92F59" w:rsidRPr="00A95080" w:rsidRDefault="00B92F59" w:rsidP="00B36AB9"/>
    <w:p w:rsidR="00961978" w:rsidRPr="00A95080" w:rsidRDefault="00961978" w:rsidP="00B36AB9"/>
    <w:p w:rsidR="00961978" w:rsidRPr="00A95080" w:rsidRDefault="00961978" w:rsidP="00961978">
      <w:pPr>
        <w:rPr>
          <w:rFonts w:ascii="Times New Roman" w:hAnsi="Times New Roman"/>
          <w:b/>
        </w:rPr>
      </w:pPr>
      <w:r w:rsidRPr="00A95080">
        <w:rPr>
          <w:rFonts w:ascii="Times New Roman" w:hAnsi="Times New Roman"/>
          <w:b/>
        </w:rPr>
        <w:lastRenderedPageBreak/>
        <w:t xml:space="preserve">MODEL PLANIFIKIMI I ORËS MËSIMORE </w:t>
      </w:r>
      <w:r w:rsidRPr="00A95080">
        <w:rPr>
          <w:rFonts w:ascii="Times New Roman" w:hAnsi="Times New Roman"/>
          <w:b/>
        </w:rPr>
        <w:tab/>
      </w:r>
      <w:r w:rsidRPr="00A95080">
        <w:rPr>
          <w:rFonts w:ascii="Times New Roman" w:hAnsi="Times New Roman"/>
          <w:b/>
        </w:rPr>
        <w:tab/>
      </w:r>
      <w:r w:rsidRPr="00A95080">
        <w:rPr>
          <w:rFonts w:ascii="Times New Roman" w:hAnsi="Times New Roman"/>
          <w:b/>
        </w:rPr>
        <w:tab/>
        <w:t xml:space="preserve">Dt. </w:t>
      </w:r>
      <w:r w:rsidRPr="00A95080">
        <w:rPr>
          <w:rFonts w:ascii="Times New Roman" w:hAnsi="Times New Roman"/>
          <w:b/>
        </w:rPr>
        <w:softHyphen/>
        <w:t>___/____/201__</w:t>
      </w:r>
      <w:r w:rsidRPr="00A95080">
        <w:rPr>
          <w:rFonts w:ascii="Times New Roman" w:hAnsi="Times New Roman"/>
          <w:b/>
        </w:rPr>
        <w:tab/>
      </w:r>
    </w:p>
    <w:tbl>
      <w:tblPr>
        <w:tblStyle w:val="TableGrid"/>
        <w:tblW w:w="9720" w:type="dxa"/>
        <w:tblInd w:w="18" w:type="dxa"/>
        <w:tblLayout w:type="fixed"/>
        <w:tblLook w:val="04A0"/>
      </w:tblPr>
      <w:tblGrid>
        <w:gridCol w:w="2354"/>
        <w:gridCol w:w="4306"/>
        <w:gridCol w:w="1260"/>
        <w:gridCol w:w="1800"/>
      </w:tblGrid>
      <w:tr w:rsidR="00961978" w:rsidRPr="00A95080" w:rsidTr="00AE666B">
        <w:tc>
          <w:tcPr>
            <w:tcW w:w="2354"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Fusha: </w:t>
            </w:r>
            <w:r w:rsidRPr="00A95080">
              <w:rPr>
                <w:rFonts w:ascii="Times New Roman" w:hAnsi="Times New Roman"/>
                <w:sz w:val="22"/>
                <w:szCs w:val="22"/>
              </w:rPr>
              <w:t>Matematikë</w:t>
            </w:r>
          </w:p>
        </w:tc>
        <w:tc>
          <w:tcPr>
            <w:tcW w:w="4306"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Lënda: </w:t>
            </w:r>
            <w:r w:rsidRPr="00A95080">
              <w:rPr>
                <w:rFonts w:ascii="Times New Roman" w:hAnsi="Times New Roman"/>
                <w:sz w:val="22"/>
                <w:szCs w:val="22"/>
              </w:rPr>
              <w:t>Matematikë</w:t>
            </w:r>
          </w:p>
        </w:tc>
        <w:tc>
          <w:tcPr>
            <w:tcW w:w="1260"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Shkalla: </w:t>
            </w:r>
            <w:r w:rsidRPr="00A95080">
              <w:rPr>
                <w:rFonts w:ascii="Times New Roman" w:hAnsi="Times New Roman"/>
                <w:sz w:val="22"/>
                <w:szCs w:val="22"/>
              </w:rPr>
              <w:t>V</w:t>
            </w:r>
          </w:p>
        </w:tc>
        <w:tc>
          <w:tcPr>
            <w:tcW w:w="1800" w:type="dxa"/>
            <w:shd w:val="clear" w:color="auto" w:fill="D9D9D9" w:themeFill="background1" w:themeFillShade="D9"/>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Klasa: </w:t>
            </w:r>
            <w:r w:rsidRPr="00A95080">
              <w:rPr>
                <w:rFonts w:ascii="Times New Roman" w:hAnsi="Times New Roman"/>
                <w:sz w:val="22"/>
                <w:szCs w:val="22"/>
              </w:rPr>
              <w:t>X</w:t>
            </w:r>
          </w:p>
        </w:tc>
      </w:tr>
      <w:tr w:rsidR="00961978" w:rsidRPr="00A95080" w:rsidTr="00A95080">
        <w:trPr>
          <w:trHeight w:val="251"/>
        </w:trPr>
        <w:tc>
          <w:tcPr>
            <w:tcW w:w="6660" w:type="dxa"/>
            <w:gridSpan w:val="2"/>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 xml:space="preserve">Tema mësimore: </w:t>
            </w:r>
            <w:r w:rsidRPr="00A95080">
              <w:rPr>
                <w:rFonts w:ascii="Times New Roman" w:hAnsi="Times New Roman"/>
                <w:sz w:val="22"/>
                <w:szCs w:val="22"/>
              </w:rPr>
              <w:t>Përforcim për kapitullin 9</w:t>
            </w:r>
          </w:p>
        </w:tc>
        <w:tc>
          <w:tcPr>
            <w:tcW w:w="3060"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Situata e të nxënit: </w:t>
            </w:r>
          </w:p>
        </w:tc>
      </w:tr>
      <w:tr w:rsidR="00961978" w:rsidRPr="00A95080" w:rsidTr="00A95080">
        <w:trPr>
          <w:trHeight w:val="3977"/>
        </w:trPr>
        <w:tc>
          <w:tcPr>
            <w:tcW w:w="6660" w:type="dxa"/>
            <w:gridSpan w:val="2"/>
            <w:shd w:val="clear" w:color="auto" w:fill="auto"/>
          </w:tcPr>
          <w:p w:rsidR="00961978" w:rsidRPr="00A95080" w:rsidRDefault="00961978" w:rsidP="00B92F59">
            <w:pPr>
              <w:spacing w:line="276" w:lineRule="auto"/>
              <w:ind w:firstLine="0"/>
              <w:jc w:val="left"/>
              <w:rPr>
                <w:rFonts w:ascii="Times New Roman" w:hAnsi="Times New Roman"/>
                <w:b/>
                <w:sz w:val="22"/>
                <w:szCs w:val="22"/>
              </w:rPr>
            </w:pPr>
            <w:r w:rsidRPr="00A95080">
              <w:rPr>
                <w:rFonts w:ascii="Times New Roman" w:hAnsi="Times New Roman"/>
                <w:b/>
                <w:sz w:val="22"/>
                <w:szCs w:val="22"/>
              </w:rPr>
              <w:t>Rezultatet e të nxënit të kompetencave matematikore sipas temës mësimore:</w:t>
            </w:r>
          </w:p>
          <w:p w:rsidR="00961978" w:rsidRPr="00A95080" w:rsidRDefault="00961978" w:rsidP="00B92F59">
            <w:pPr>
              <w:spacing w:line="276" w:lineRule="auto"/>
              <w:ind w:firstLine="0"/>
              <w:jc w:val="left"/>
              <w:rPr>
                <w:rFonts w:ascii="Times New Roman" w:hAnsi="Times New Roman"/>
                <w:b/>
                <w:sz w:val="22"/>
                <w:szCs w:val="22"/>
              </w:rPr>
            </w:pPr>
            <w:r w:rsidRPr="00A95080">
              <w:rPr>
                <w:rFonts w:ascii="Times New Roman" w:hAnsi="Times New Roman"/>
                <w:b/>
                <w:sz w:val="22"/>
                <w:szCs w:val="22"/>
              </w:rPr>
              <w:t>Nxënësi në fund të</w:t>
            </w:r>
            <w:r w:rsidR="00A95080">
              <w:rPr>
                <w:rFonts w:ascii="Times New Roman" w:hAnsi="Times New Roman"/>
                <w:b/>
                <w:sz w:val="22"/>
                <w:szCs w:val="22"/>
              </w:rPr>
              <w:t xml:space="preserve"> </w:t>
            </w:r>
            <w:r w:rsidRPr="00A95080">
              <w:rPr>
                <w:rFonts w:ascii="Times New Roman" w:hAnsi="Times New Roman"/>
                <w:b/>
                <w:sz w:val="22"/>
                <w:szCs w:val="22"/>
              </w:rPr>
              <w:t>kreut:</w:t>
            </w:r>
          </w:p>
          <w:p w:rsidR="00961978" w:rsidRPr="00A95080" w:rsidRDefault="00961978" w:rsidP="00B92F59">
            <w:pPr>
              <w:pStyle w:val="ListParagraph"/>
              <w:numPr>
                <w:ilvl w:val="0"/>
                <w:numId w:val="21"/>
              </w:numPr>
              <w:spacing w:line="276" w:lineRule="auto"/>
              <w:jc w:val="left"/>
              <w:rPr>
                <w:rFonts w:ascii="Times New Roman" w:hAnsi="Times New Roman"/>
                <w:sz w:val="22"/>
                <w:szCs w:val="22"/>
              </w:rPr>
            </w:pPr>
            <w:r w:rsidRPr="00A95080">
              <w:rPr>
                <w:rFonts w:ascii="Times New Roman" w:hAnsi="Times New Roman"/>
                <w:sz w:val="22"/>
                <w:szCs w:val="22"/>
              </w:rPr>
              <w:t>rrumbullakon numrat dhe matjet në një shkallë të përshtatshme saktësie (p.sh: në një numër të caktuar shifrash pas presjes dhjetore)</w:t>
            </w:r>
          </w:p>
          <w:p w:rsidR="00961978" w:rsidRPr="00A95080" w:rsidRDefault="00961978" w:rsidP="00B92F59">
            <w:pPr>
              <w:pStyle w:val="ListParagraph"/>
              <w:numPr>
                <w:ilvl w:val="0"/>
                <w:numId w:val="21"/>
              </w:numPr>
              <w:spacing w:line="276" w:lineRule="auto"/>
              <w:jc w:val="left"/>
              <w:rPr>
                <w:rFonts w:ascii="Times New Roman" w:hAnsi="Times New Roman"/>
                <w:sz w:val="22"/>
                <w:szCs w:val="22"/>
              </w:rPr>
            </w:pPr>
            <w:r w:rsidRPr="00A95080">
              <w:rPr>
                <w:rFonts w:ascii="Times New Roman" w:hAnsi="Times New Roman"/>
                <w:sz w:val="22"/>
                <w:szCs w:val="22"/>
              </w:rPr>
              <w:t>përdor rrumbullakimin për të bërë llogaritje të përafërta;</w:t>
            </w:r>
          </w:p>
          <w:p w:rsidR="00961978" w:rsidRPr="00A95080" w:rsidRDefault="00961978" w:rsidP="00B92F59">
            <w:pPr>
              <w:pStyle w:val="ListParagraph"/>
              <w:numPr>
                <w:ilvl w:val="0"/>
                <w:numId w:val="21"/>
              </w:numPr>
              <w:spacing w:line="276" w:lineRule="auto"/>
              <w:jc w:val="left"/>
              <w:rPr>
                <w:rFonts w:ascii="Times New Roman" w:hAnsi="Times New Roman"/>
                <w:sz w:val="22"/>
                <w:szCs w:val="22"/>
              </w:rPr>
            </w:pPr>
            <w:r w:rsidRPr="00A95080">
              <w:rPr>
                <w:rFonts w:ascii="Times New Roman" w:hAnsi="Times New Roman"/>
                <w:sz w:val="22"/>
                <w:szCs w:val="22"/>
              </w:rPr>
              <w:t>kontrollon rezultatet,duke bërë përafrime dhe parashikime, duke përfshirë dhe përgjigjet e përftuara nga përdorimi i makinës llogaritëse;</w:t>
            </w:r>
          </w:p>
          <w:p w:rsidR="00961978" w:rsidRPr="00A95080" w:rsidRDefault="00961978" w:rsidP="00B92F59">
            <w:pPr>
              <w:pStyle w:val="ListParagraph"/>
              <w:numPr>
                <w:ilvl w:val="0"/>
                <w:numId w:val="21"/>
              </w:numPr>
              <w:spacing w:line="276" w:lineRule="auto"/>
              <w:jc w:val="left"/>
              <w:rPr>
                <w:rFonts w:ascii="Times New Roman" w:hAnsi="Times New Roman"/>
                <w:sz w:val="22"/>
                <w:szCs w:val="22"/>
              </w:rPr>
            </w:pPr>
            <w:r w:rsidRPr="00A95080">
              <w:rPr>
                <w:rFonts w:ascii="Times New Roman" w:hAnsi="Times New Roman"/>
                <w:sz w:val="22"/>
                <w:szCs w:val="22"/>
              </w:rPr>
              <w:t>pë</w:t>
            </w:r>
            <w:r w:rsidR="00B92F59">
              <w:rPr>
                <w:rFonts w:ascii="Times New Roman" w:hAnsi="Times New Roman"/>
                <w:sz w:val="22"/>
                <w:szCs w:val="22"/>
              </w:rPr>
              <w:t>rdor dhe këmben njësitë standard</w:t>
            </w:r>
            <w:r w:rsidRPr="00A95080">
              <w:rPr>
                <w:rFonts w:ascii="Times New Roman" w:hAnsi="Times New Roman"/>
                <w:sz w:val="22"/>
                <w:szCs w:val="22"/>
              </w:rPr>
              <w:t>e të gjatësisë, masës, vëllimit dhe të madhësive të përbëra;</w:t>
            </w:r>
          </w:p>
          <w:p w:rsidR="00961978" w:rsidRPr="00A95080" w:rsidRDefault="00961978" w:rsidP="00B92F59">
            <w:pPr>
              <w:pStyle w:val="ListParagraph"/>
              <w:numPr>
                <w:ilvl w:val="0"/>
                <w:numId w:val="21"/>
              </w:numPr>
              <w:spacing w:line="276" w:lineRule="auto"/>
              <w:jc w:val="left"/>
              <w:rPr>
                <w:rFonts w:ascii="Times New Roman" w:hAnsi="Times New Roman"/>
                <w:sz w:val="22"/>
                <w:szCs w:val="22"/>
              </w:rPr>
            </w:pPr>
            <w:r w:rsidRPr="00A95080">
              <w:rPr>
                <w:rFonts w:ascii="Times New Roman" w:hAnsi="Times New Roman"/>
                <w:sz w:val="22"/>
                <w:szCs w:val="22"/>
              </w:rPr>
              <w:t>zgjidh problema që përfshijnë shpejtësinë dhe dendësinë;</w:t>
            </w:r>
          </w:p>
          <w:p w:rsidR="00961978" w:rsidRPr="00B92F59" w:rsidRDefault="00961978" w:rsidP="00B92F59">
            <w:pPr>
              <w:pStyle w:val="ListParagraph"/>
              <w:numPr>
                <w:ilvl w:val="0"/>
                <w:numId w:val="21"/>
              </w:numPr>
              <w:spacing w:line="276" w:lineRule="auto"/>
              <w:jc w:val="left"/>
              <w:rPr>
                <w:rFonts w:ascii="Times New Roman" w:hAnsi="Times New Roman"/>
                <w:sz w:val="22"/>
                <w:szCs w:val="22"/>
              </w:rPr>
            </w:pPr>
            <w:r w:rsidRPr="00A95080">
              <w:rPr>
                <w:rFonts w:ascii="Times New Roman" w:hAnsi="Times New Roman"/>
                <w:sz w:val="22"/>
                <w:szCs w:val="22"/>
              </w:rPr>
              <w:t>gjen dhe zbaton kufijtë e saktësisë në madhësitë e rrumbullakosura</w:t>
            </w:r>
            <w:r w:rsidR="00B92F59">
              <w:rPr>
                <w:rFonts w:ascii="Times New Roman" w:hAnsi="Times New Roman"/>
                <w:sz w:val="22"/>
                <w:szCs w:val="22"/>
              </w:rPr>
              <w:t>.</w:t>
            </w:r>
          </w:p>
        </w:tc>
        <w:tc>
          <w:tcPr>
            <w:tcW w:w="3060" w:type="dxa"/>
            <w:gridSpan w:val="2"/>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Fjalët kyçe:</w:t>
            </w:r>
            <w:r w:rsidR="00B92F59">
              <w:rPr>
                <w:rFonts w:ascii="Times New Roman" w:hAnsi="Times New Roman"/>
                <w:b/>
                <w:sz w:val="22"/>
                <w:szCs w:val="22"/>
              </w:rPr>
              <w:t xml:space="preserve"> </w:t>
            </w:r>
            <w:r w:rsidRPr="00A95080">
              <w:rPr>
                <w:rFonts w:ascii="Times New Roman" w:hAnsi="Times New Roman"/>
                <w:sz w:val="22"/>
                <w:szCs w:val="22"/>
              </w:rPr>
              <w:t>rrumbullakim,makinë llogaritëse,njësi standar</w:t>
            </w:r>
            <w:r w:rsidR="00B92F59">
              <w:rPr>
                <w:rFonts w:ascii="Times New Roman" w:hAnsi="Times New Roman"/>
                <w:sz w:val="22"/>
                <w:szCs w:val="22"/>
              </w:rPr>
              <w:t>d</w:t>
            </w:r>
            <w:r w:rsidRPr="00A95080">
              <w:rPr>
                <w:rFonts w:ascii="Times New Roman" w:hAnsi="Times New Roman"/>
                <w:sz w:val="22"/>
                <w:szCs w:val="22"/>
              </w:rPr>
              <w:t>e,</w:t>
            </w:r>
            <w:r w:rsidR="00B92F59">
              <w:rPr>
                <w:rFonts w:ascii="Times New Roman" w:hAnsi="Times New Roman"/>
                <w:sz w:val="22"/>
                <w:szCs w:val="22"/>
              </w:rPr>
              <w:t xml:space="preserve"> kufijtë e saktësisë</w:t>
            </w:r>
          </w:p>
          <w:p w:rsidR="00961978" w:rsidRPr="00A95080" w:rsidRDefault="00961978" w:rsidP="00A95080">
            <w:pPr>
              <w:spacing w:line="276" w:lineRule="auto"/>
              <w:ind w:firstLine="0"/>
              <w:jc w:val="left"/>
              <w:rPr>
                <w:rFonts w:ascii="Times New Roman" w:hAnsi="Times New Roman"/>
                <w:sz w:val="22"/>
                <w:szCs w:val="22"/>
              </w:rPr>
            </w:pPr>
          </w:p>
        </w:tc>
      </w:tr>
      <w:tr w:rsidR="00961978" w:rsidRPr="00A95080" w:rsidTr="00A95080">
        <w:tc>
          <w:tcPr>
            <w:tcW w:w="6660" w:type="dxa"/>
            <w:gridSpan w:val="2"/>
            <w:shd w:val="clear" w:color="auto" w:fill="auto"/>
          </w:tcPr>
          <w:p w:rsidR="00961978" w:rsidRPr="00A95080" w:rsidRDefault="00961978" w:rsidP="00A95080">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Burimet: </w:t>
            </w:r>
            <w:r w:rsidRPr="00A95080">
              <w:rPr>
                <w:rFonts w:ascii="Times New Roman" w:hAnsi="Times New Roman"/>
                <w:sz w:val="22"/>
                <w:szCs w:val="22"/>
              </w:rPr>
              <w:t>Teksti i nxënësit.</w:t>
            </w:r>
          </w:p>
        </w:tc>
        <w:tc>
          <w:tcPr>
            <w:tcW w:w="3060" w:type="dxa"/>
            <w:gridSpan w:val="2"/>
            <w:shd w:val="clear" w:color="auto" w:fill="auto"/>
          </w:tcPr>
          <w:p w:rsidR="00961978" w:rsidRPr="00A95080" w:rsidRDefault="00961978" w:rsidP="00B92F59">
            <w:pPr>
              <w:spacing w:line="276" w:lineRule="auto"/>
              <w:ind w:firstLine="0"/>
              <w:jc w:val="left"/>
              <w:rPr>
                <w:rFonts w:ascii="Times New Roman" w:hAnsi="Times New Roman"/>
                <w:b/>
                <w:sz w:val="22"/>
                <w:szCs w:val="22"/>
              </w:rPr>
            </w:pPr>
            <w:r w:rsidRPr="00A95080">
              <w:rPr>
                <w:rFonts w:ascii="Times New Roman" w:hAnsi="Times New Roman"/>
                <w:b/>
                <w:sz w:val="22"/>
                <w:szCs w:val="22"/>
              </w:rPr>
              <w:t xml:space="preserve">Lidhja me fushat e tjera: </w:t>
            </w:r>
            <w:r w:rsidRPr="00A95080">
              <w:rPr>
                <w:rFonts w:ascii="Times New Roman" w:hAnsi="Times New Roman"/>
                <w:sz w:val="22"/>
                <w:szCs w:val="22"/>
              </w:rPr>
              <w:t>Shkencë.</w:t>
            </w:r>
          </w:p>
        </w:tc>
      </w:tr>
      <w:tr w:rsidR="00961978" w:rsidRPr="00A95080" w:rsidTr="00A95080">
        <w:tc>
          <w:tcPr>
            <w:tcW w:w="9720" w:type="dxa"/>
            <w:gridSpan w:val="4"/>
            <w:shd w:val="clear" w:color="auto" w:fill="auto"/>
          </w:tcPr>
          <w:p w:rsidR="00961978" w:rsidRPr="00A95080" w:rsidRDefault="00961978" w:rsidP="00A95080">
            <w:pPr>
              <w:spacing w:line="276" w:lineRule="auto"/>
              <w:ind w:firstLine="0"/>
              <w:jc w:val="center"/>
              <w:rPr>
                <w:rFonts w:ascii="Times New Roman" w:hAnsi="Times New Roman"/>
                <w:b/>
                <w:sz w:val="22"/>
                <w:szCs w:val="22"/>
              </w:rPr>
            </w:pPr>
            <w:r w:rsidRPr="00A95080">
              <w:rPr>
                <w:rFonts w:ascii="Times New Roman" w:hAnsi="Times New Roman"/>
                <w:b/>
                <w:sz w:val="22"/>
                <w:szCs w:val="22"/>
              </w:rPr>
              <w:t>Metodologjia dhe veprimtaritë e nxënësve</w:t>
            </w:r>
          </w:p>
        </w:tc>
      </w:tr>
      <w:tr w:rsidR="00961978" w:rsidRPr="00A95080" w:rsidTr="00A95080">
        <w:trPr>
          <w:trHeight w:val="2542"/>
        </w:trPr>
        <w:tc>
          <w:tcPr>
            <w:tcW w:w="9720" w:type="dxa"/>
            <w:gridSpan w:val="4"/>
            <w:shd w:val="clear" w:color="auto" w:fill="auto"/>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Organizimi i orës së mësimit</w:t>
            </w:r>
            <w:r w:rsidRPr="00A95080">
              <w:rPr>
                <w:rFonts w:ascii="Times New Roman" w:hAnsi="Times New Roman"/>
                <w:sz w:val="22"/>
                <w:szCs w:val="22"/>
              </w:rPr>
              <w:t xml:space="preserve">: </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Parashikimi i njohurive</w:t>
            </w:r>
            <w:r w:rsidRPr="00A95080">
              <w:rPr>
                <w:rFonts w:ascii="Times New Roman" w:hAnsi="Times New Roman"/>
                <w:sz w:val="22"/>
                <w:szCs w:val="22"/>
              </w:rPr>
              <w:t>: Ndahet klasa në grupe me nga katër nxënës. Mësuesi/ja fton nxënësit të rikujtojnë konceptet kryesore të kapitullit duke u dhënë të njëjtën detyrë të gjitha grupeve: të shkruajnë në fletore kuptimet kryesore që kujtojnë nga kapitulli. Për secilin koncept, do të shënojnë përbri shpjegimin përkatës dhe një shembull p.sh:</w:t>
            </w:r>
          </w:p>
          <w:tbl>
            <w:tblPr>
              <w:tblStyle w:val="TableGrid"/>
              <w:tblW w:w="0" w:type="auto"/>
              <w:tblLayout w:type="fixed"/>
              <w:tblLook w:val="04A0"/>
            </w:tblPr>
            <w:tblGrid>
              <w:gridCol w:w="3847"/>
              <w:gridCol w:w="3870"/>
              <w:gridCol w:w="1800"/>
            </w:tblGrid>
            <w:tr w:rsidR="00961978" w:rsidRPr="00A95080" w:rsidTr="00A95080">
              <w:tc>
                <w:tcPr>
                  <w:tcW w:w="3847" w:type="dxa"/>
                </w:tcPr>
                <w:p w:rsidR="00961978" w:rsidRPr="00A95080" w:rsidRDefault="00961978" w:rsidP="00A95080">
                  <w:pPr>
                    <w:spacing w:line="276" w:lineRule="auto"/>
                    <w:ind w:firstLine="0"/>
                    <w:jc w:val="center"/>
                    <w:rPr>
                      <w:rFonts w:ascii="Times New Roman" w:hAnsi="Times New Roman"/>
                      <w:sz w:val="22"/>
                      <w:szCs w:val="22"/>
                    </w:rPr>
                  </w:pPr>
                  <w:r w:rsidRPr="00A95080">
                    <w:rPr>
                      <w:rFonts w:ascii="Times New Roman" w:hAnsi="Times New Roman"/>
                      <w:sz w:val="22"/>
                      <w:szCs w:val="22"/>
                    </w:rPr>
                    <w:t>Koncepti</w:t>
                  </w:r>
                </w:p>
              </w:tc>
              <w:tc>
                <w:tcPr>
                  <w:tcW w:w="3870" w:type="dxa"/>
                </w:tcPr>
                <w:p w:rsidR="00961978" w:rsidRPr="00A95080" w:rsidRDefault="00961978" w:rsidP="00A95080">
                  <w:pPr>
                    <w:spacing w:line="276" w:lineRule="auto"/>
                    <w:ind w:firstLine="0"/>
                    <w:jc w:val="center"/>
                    <w:rPr>
                      <w:rFonts w:ascii="Times New Roman" w:hAnsi="Times New Roman"/>
                      <w:sz w:val="22"/>
                      <w:szCs w:val="22"/>
                    </w:rPr>
                  </w:pPr>
                  <w:r w:rsidRPr="00A95080">
                    <w:rPr>
                      <w:rFonts w:ascii="Times New Roman" w:hAnsi="Times New Roman"/>
                      <w:sz w:val="22"/>
                      <w:szCs w:val="22"/>
                    </w:rPr>
                    <w:t>Shpjegimi</w:t>
                  </w:r>
                </w:p>
              </w:tc>
              <w:tc>
                <w:tcPr>
                  <w:tcW w:w="1800" w:type="dxa"/>
                </w:tcPr>
                <w:p w:rsidR="00961978" w:rsidRPr="00A95080" w:rsidRDefault="00961978" w:rsidP="00A95080">
                  <w:pPr>
                    <w:spacing w:line="276" w:lineRule="auto"/>
                    <w:ind w:firstLine="0"/>
                    <w:jc w:val="center"/>
                    <w:rPr>
                      <w:rFonts w:ascii="Times New Roman" w:hAnsi="Times New Roman"/>
                      <w:sz w:val="22"/>
                      <w:szCs w:val="22"/>
                    </w:rPr>
                  </w:pPr>
                  <w:r w:rsidRPr="00A95080">
                    <w:rPr>
                      <w:rFonts w:ascii="Times New Roman" w:hAnsi="Times New Roman"/>
                      <w:sz w:val="22"/>
                      <w:szCs w:val="22"/>
                    </w:rPr>
                    <w:t>Shembulli</w:t>
                  </w:r>
                </w:p>
              </w:tc>
            </w:tr>
            <w:tr w:rsidR="00961978" w:rsidRPr="00A95080" w:rsidTr="00A95080">
              <w:tc>
                <w:tcPr>
                  <w:tcW w:w="3847" w:type="dxa"/>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rrumbullakim në të dhjetën më të afërt</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w:t>
                  </w:r>
                </w:p>
              </w:tc>
              <w:tc>
                <w:tcPr>
                  <w:tcW w:w="3870" w:type="dxa"/>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vlera më e afërt me një shifër pas presjes</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w:t>
                  </w:r>
                </w:p>
              </w:tc>
              <w:tc>
                <w:tcPr>
                  <w:tcW w:w="1800" w:type="dxa"/>
                </w:tcPr>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3,176</w:t>
                  </w:r>
                  <m:oMath>
                    <m:r>
                      <w:rPr>
                        <w:rFonts w:ascii="Cambria Math" w:hAnsi="Times New Roman"/>
                        <w:sz w:val="22"/>
                        <w:szCs w:val="22"/>
                      </w:rPr>
                      <m:t>≈</m:t>
                    </m:r>
                  </m:oMath>
                  <w:r w:rsidRPr="00A95080">
                    <w:rPr>
                      <w:rFonts w:ascii="Times New Roman" w:hAnsi="Times New Roman"/>
                      <w:sz w:val="22"/>
                      <w:szCs w:val="22"/>
                    </w:rPr>
                    <w:t>3,2</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w:t>
                  </w:r>
                </w:p>
              </w:tc>
            </w:tr>
          </w:tbl>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sz w:val="22"/>
                <w:szCs w:val="22"/>
              </w:rPr>
              <w:t>Këtë veprim e kryejnë për të gjitha kuptimet themelore të kapitullit që nxënësit kujtojnë.</w:t>
            </w:r>
          </w:p>
          <w:p w:rsidR="00961978" w:rsidRPr="00A95080" w:rsidRDefault="00961978" w:rsidP="00A95080">
            <w:pPr>
              <w:spacing w:line="276" w:lineRule="auto"/>
              <w:ind w:firstLine="0"/>
              <w:jc w:val="left"/>
              <w:rPr>
                <w:rFonts w:ascii="Times New Roman" w:hAnsi="Times New Roman"/>
                <w:sz w:val="22"/>
                <w:szCs w:val="22"/>
              </w:rPr>
            </w:pPr>
            <w:r w:rsidRPr="00A95080">
              <w:rPr>
                <w:rFonts w:ascii="Times New Roman" w:hAnsi="Times New Roman"/>
                <w:b/>
                <w:sz w:val="22"/>
                <w:szCs w:val="22"/>
              </w:rPr>
              <w:t>Ndërtimi i njohurive</w:t>
            </w:r>
            <w:r w:rsidRPr="00A95080">
              <w:rPr>
                <w:rFonts w:ascii="Times New Roman" w:hAnsi="Times New Roman"/>
                <w:sz w:val="22"/>
                <w:szCs w:val="22"/>
              </w:rPr>
              <w:t>: Mësuesi/ja nxit</w:t>
            </w:r>
            <w:r w:rsidR="00A95080">
              <w:rPr>
                <w:rFonts w:ascii="Times New Roman" w:hAnsi="Times New Roman"/>
                <w:sz w:val="22"/>
                <w:szCs w:val="22"/>
              </w:rPr>
              <w:t xml:space="preserve"> </w:t>
            </w:r>
            <w:r w:rsidRPr="00A95080">
              <w:rPr>
                <w:rFonts w:ascii="Times New Roman" w:hAnsi="Times New Roman"/>
                <w:sz w:val="22"/>
                <w:szCs w:val="22"/>
              </w:rPr>
              <w:t xml:space="preserve">nxënësit të diskutojnë shënimet e tyre, shpjegimet, shembujt e ndryshme. Pasi janë kaluar çështjet kryesore të </w:t>
            </w:r>
            <w:r w:rsidR="00B92F59" w:rsidRPr="00A95080">
              <w:rPr>
                <w:rFonts w:ascii="Times New Roman" w:hAnsi="Times New Roman"/>
                <w:sz w:val="22"/>
                <w:szCs w:val="22"/>
              </w:rPr>
              <w:t>kapitullit</w:t>
            </w:r>
            <w:r w:rsidRPr="00B92F59">
              <w:rPr>
                <w:rFonts w:ascii="Times New Roman" w:hAnsi="Times New Roman"/>
                <w:sz w:val="22"/>
                <w:szCs w:val="22"/>
              </w:rPr>
              <w:t>,</w:t>
            </w:r>
            <w:r w:rsidRPr="00A95080">
              <w:rPr>
                <w:rFonts w:ascii="Times New Roman" w:hAnsi="Times New Roman"/>
                <w:sz w:val="22"/>
                <w:szCs w:val="22"/>
              </w:rPr>
              <w:t xml:space="preserve"> nxënësit punojnë ushtrimet në faqen 181. </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sz w:val="22"/>
                <w:szCs w:val="22"/>
              </w:rPr>
              <w:t>Në përfundim të ushtrimeve,grupet fqinje krahasojnë zgjidhjet me njëri-tjetrin.</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b/>
                <w:sz w:val="22"/>
                <w:szCs w:val="22"/>
              </w:rPr>
              <w:t>Përforcimi i të nxënit</w:t>
            </w:r>
            <w:r w:rsidRPr="00A95080">
              <w:rPr>
                <w:rFonts w:ascii="Times New Roman" w:hAnsi="Times New Roman"/>
                <w:sz w:val="22"/>
                <w:szCs w:val="22"/>
              </w:rPr>
              <w:t>: Përfaqësues të grupeve prezantojnë zgjidhjet në tabelë dhe në të njëjtën kohë, nxënësit kontrollojnë zgjidhjen e tyre. Në varësi të saktësisë me të cilën kanë zgjidhur situata, plotësojnë tabelën e aftësive të kreut në fillim të faqes 180, me simbolin përkatës.</w:t>
            </w:r>
          </w:p>
          <w:p w:rsidR="00961978" w:rsidRPr="00A95080" w:rsidRDefault="00961978" w:rsidP="00A95080">
            <w:pPr>
              <w:spacing w:line="276" w:lineRule="auto"/>
              <w:ind w:firstLine="0"/>
              <w:rPr>
                <w:rFonts w:ascii="Times New Roman" w:hAnsi="Times New Roman"/>
                <w:sz w:val="22"/>
                <w:szCs w:val="22"/>
              </w:rPr>
            </w:pPr>
            <w:r w:rsidRPr="00A95080">
              <w:rPr>
                <w:rFonts w:ascii="Times New Roman" w:hAnsi="Times New Roman"/>
                <w:sz w:val="22"/>
                <w:szCs w:val="22"/>
              </w:rPr>
              <w:t xml:space="preserve">Vetë nxënësi bën krahasimin me </w:t>
            </w:r>
            <w:r w:rsidR="00B92F59" w:rsidRPr="00A95080">
              <w:rPr>
                <w:rFonts w:ascii="Times New Roman" w:hAnsi="Times New Roman"/>
                <w:sz w:val="22"/>
                <w:szCs w:val="22"/>
              </w:rPr>
              <w:t>vetëvlerësimin</w:t>
            </w:r>
            <w:r w:rsidRPr="00A95080">
              <w:rPr>
                <w:rFonts w:ascii="Times New Roman" w:hAnsi="Times New Roman"/>
                <w:sz w:val="22"/>
                <w:szCs w:val="22"/>
              </w:rPr>
              <w:t xml:space="preserve"> e një ore më parë duke vlerësuar dhe progresin e paraqitur. Mësuesi/ja mban shënimet përkatëse për nxënësit që ka menduar të vlerësojë në këtë orë</w:t>
            </w:r>
            <w:r w:rsidR="00A95080" w:rsidRPr="00A95080">
              <w:rPr>
                <w:rFonts w:ascii="Times New Roman" w:hAnsi="Times New Roman"/>
                <w:sz w:val="22"/>
                <w:szCs w:val="22"/>
              </w:rPr>
              <w:t>.</w:t>
            </w:r>
          </w:p>
        </w:tc>
      </w:tr>
      <w:tr w:rsidR="00961978" w:rsidRPr="00A95080" w:rsidTr="00A95080">
        <w:trPr>
          <w:trHeight w:val="350"/>
        </w:trPr>
        <w:tc>
          <w:tcPr>
            <w:tcW w:w="9720" w:type="dxa"/>
            <w:gridSpan w:val="4"/>
            <w:shd w:val="clear" w:color="auto" w:fill="auto"/>
          </w:tcPr>
          <w:p w:rsidR="00961978" w:rsidRPr="00A95080" w:rsidRDefault="00961978" w:rsidP="00B92F59">
            <w:pPr>
              <w:spacing w:line="276" w:lineRule="auto"/>
              <w:ind w:firstLine="0"/>
              <w:jc w:val="left"/>
              <w:rPr>
                <w:rFonts w:ascii="Times New Roman" w:hAnsi="Times New Roman"/>
                <w:sz w:val="22"/>
                <w:szCs w:val="22"/>
              </w:rPr>
            </w:pPr>
            <w:r w:rsidRPr="00A95080">
              <w:rPr>
                <w:rFonts w:ascii="Times New Roman" w:hAnsi="Times New Roman"/>
                <w:b/>
                <w:sz w:val="22"/>
                <w:szCs w:val="22"/>
              </w:rPr>
              <w:t>Vlerësimi</w:t>
            </w:r>
            <w:r w:rsidRPr="00A95080">
              <w:rPr>
                <w:rFonts w:ascii="Times New Roman" w:hAnsi="Times New Roman"/>
                <w:sz w:val="22"/>
                <w:szCs w:val="22"/>
              </w:rPr>
              <w:t xml:space="preserve">: Në fund të orës mësuesi/ja vlerëson disa nxënës dhe mban shënime për disa të tjerë. Në vlerësim mund të marrë parasysh edhe </w:t>
            </w:r>
            <w:r w:rsidR="00B92F59" w:rsidRPr="00A95080">
              <w:rPr>
                <w:rFonts w:ascii="Times New Roman" w:hAnsi="Times New Roman"/>
                <w:sz w:val="22"/>
                <w:szCs w:val="22"/>
              </w:rPr>
              <w:t>vetëvlerësimin</w:t>
            </w:r>
            <w:r w:rsidRPr="00A95080">
              <w:rPr>
                <w:rFonts w:ascii="Times New Roman" w:hAnsi="Times New Roman"/>
                <w:sz w:val="22"/>
                <w:szCs w:val="22"/>
              </w:rPr>
              <w:t xml:space="preserve"> e ndonjërit pr</w:t>
            </w:r>
            <w:r w:rsidR="00B92F59">
              <w:rPr>
                <w:rFonts w:ascii="Times New Roman" w:hAnsi="Times New Roman"/>
                <w:sz w:val="22"/>
                <w:szCs w:val="22"/>
              </w:rPr>
              <w:t xml:space="preserve">ej nxënësve. Vlerësimi ka në </w:t>
            </w:r>
            <w:r w:rsidRPr="00A95080">
              <w:rPr>
                <w:rFonts w:ascii="Times New Roman" w:hAnsi="Times New Roman"/>
                <w:sz w:val="22"/>
                <w:szCs w:val="22"/>
              </w:rPr>
              <w:t>bazë aftësitë që nxënësi zotëron për zbatimin e njohurive të kreut 9. Gjithashtu mësuesi/ja vlerëson edhe mënyrën si ndërthuren njohuritë e lëndëve dhe fushave të tjera me njohuritë e kreut.</w:t>
            </w:r>
          </w:p>
        </w:tc>
      </w:tr>
      <w:tr w:rsidR="00961978" w:rsidRPr="00A95080" w:rsidTr="00A95080">
        <w:tc>
          <w:tcPr>
            <w:tcW w:w="9720" w:type="dxa"/>
            <w:gridSpan w:val="4"/>
            <w:shd w:val="clear" w:color="auto" w:fill="auto"/>
          </w:tcPr>
          <w:p w:rsidR="00961978" w:rsidRPr="00A95080" w:rsidRDefault="00961978" w:rsidP="00B92F59">
            <w:pPr>
              <w:spacing w:line="276" w:lineRule="auto"/>
              <w:ind w:firstLine="0"/>
              <w:jc w:val="left"/>
              <w:rPr>
                <w:rFonts w:ascii="Times New Roman" w:hAnsi="Times New Roman"/>
                <w:sz w:val="22"/>
                <w:szCs w:val="22"/>
              </w:rPr>
            </w:pPr>
            <w:r w:rsidRPr="00A95080">
              <w:rPr>
                <w:rFonts w:ascii="Times New Roman" w:hAnsi="Times New Roman"/>
                <w:b/>
                <w:sz w:val="22"/>
                <w:szCs w:val="22"/>
              </w:rPr>
              <w:t>Detyra</w:t>
            </w:r>
            <w:r w:rsidRPr="00A95080">
              <w:rPr>
                <w:rFonts w:ascii="Times New Roman" w:hAnsi="Times New Roman"/>
                <w:sz w:val="22"/>
                <w:szCs w:val="22"/>
              </w:rPr>
              <w:t>: Ushtrimet në faqet 182-183.</w:t>
            </w:r>
            <w:r w:rsidR="00A95080">
              <w:rPr>
                <w:rFonts w:ascii="Times New Roman" w:hAnsi="Times New Roman"/>
                <w:sz w:val="22"/>
                <w:szCs w:val="22"/>
              </w:rPr>
              <w:t xml:space="preserve"> </w:t>
            </w:r>
            <w:r w:rsidRPr="00A95080">
              <w:rPr>
                <w:rFonts w:ascii="Times New Roman" w:hAnsi="Times New Roman"/>
                <w:sz w:val="22"/>
                <w:szCs w:val="22"/>
              </w:rPr>
              <w:t>Detyrat e disa nxënësve do të bëhen pjesë e portofolit (që do të vlerësohet)</w:t>
            </w:r>
            <w:r w:rsidR="00A95080" w:rsidRPr="00A95080">
              <w:rPr>
                <w:rFonts w:ascii="Times New Roman" w:hAnsi="Times New Roman"/>
                <w:sz w:val="22"/>
                <w:szCs w:val="22"/>
              </w:rPr>
              <w:t>.</w:t>
            </w:r>
          </w:p>
        </w:tc>
      </w:tr>
    </w:tbl>
    <w:p w:rsidR="00961978" w:rsidRPr="00A95080" w:rsidRDefault="00961978" w:rsidP="00A95080">
      <w:pPr>
        <w:ind w:firstLine="0"/>
      </w:pPr>
    </w:p>
    <w:sectPr w:rsidR="00961978" w:rsidRPr="00A95080" w:rsidSect="00A9508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00007843" w:usb2="00000001" w:usb3="00000000" w:csb0="000001FF" w:csb1="00000000"/>
  </w:font>
  <w:font w:name="Cambria Math">
    <w:panose1 w:val="02040503050406030204"/>
    <w:charset w:val="00"/>
    <w:family w:val="roman"/>
    <w:pitch w:val="variable"/>
    <w:sig w:usb0="A00002EF" w:usb1="420020EB"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44D4E"/>
    <w:multiLevelType w:val="hybridMultilevel"/>
    <w:tmpl w:val="E1CE2E70"/>
    <w:lvl w:ilvl="0" w:tplc="F6B2CBB6">
      <w:numFmt w:val="bullet"/>
      <w:lvlText w:val="-"/>
      <w:lvlJc w:val="left"/>
      <w:pPr>
        <w:ind w:left="774" w:hanging="360"/>
      </w:pPr>
      <w:rPr>
        <w:rFonts w:ascii="Times New Roman" w:eastAsia="Calibri" w:hAnsi="Times New Roman" w:cs="Times New Roman"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
    <w:nsid w:val="0A0C2C25"/>
    <w:multiLevelType w:val="hybridMultilevel"/>
    <w:tmpl w:val="59465EC0"/>
    <w:lvl w:ilvl="0" w:tplc="E9DE8A84">
      <w:start w:val="1"/>
      <w:numFmt w:val="low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nsid w:val="0D825526"/>
    <w:multiLevelType w:val="hybridMultilevel"/>
    <w:tmpl w:val="B972D7EA"/>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DB0325"/>
    <w:multiLevelType w:val="hybridMultilevel"/>
    <w:tmpl w:val="AAECC456"/>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60069D"/>
    <w:multiLevelType w:val="hybridMultilevel"/>
    <w:tmpl w:val="B746865C"/>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C35999"/>
    <w:multiLevelType w:val="hybridMultilevel"/>
    <w:tmpl w:val="BD448B62"/>
    <w:lvl w:ilvl="0" w:tplc="F6B2CBB6">
      <w:numFmt w:val="bullet"/>
      <w:lvlText w:val="-"/>
      <w:lvlJc w:val="left"/>
      <w:pPr>
        <w:ind w:left="720" w:hanging="360"/>
      </w:pPr>
      <w:rPr>
        <w:rFonts w:ascii="Times New Roman" w:eastAsia="Calibri"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6">
    <w:nsid w:val="1B7B7F62"/>
    <w:multiLevelType w:val="hybridMultilevel"/>
    <w:tmpl w:val="341CA1FE"/>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B8273B5"/>
    <w:multiLevelType w:val="hybridMultilevel"/>
    <w:tmpl w:val="A958408A"/>
    <w:lvl w:ilvl="0" w:tplc="4B10211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BDA215A"/>
    <w:multiLevelType w:val="hybridMultilevel"/>
    <w:tmpl w:val="61C41E0E"/>
    <w:lvl w:ilvl="0" w:tplc="D46A7F32">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D9D549A"/>
    <w:multiLevelType w:val="hybridMultilevel"/>
    <w:tmpl w:val="BA34D37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0E66114"/>
    <w:multiLevelType w:val="hybridMultilevel"/>
    <w:tmpl w:val="34E22C1A"/>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30376E"/>
    <w:multiLevelType w:val="hybridMultilevel"/>
    <w:tmpl w:val="8668C29C"/>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F456C74"/>
    <w:multiLevelType w:val="hybridMultilevel"/>
    <w:tmpl w:val="B4ACAF42"/>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2B5740"/>
    <w:multiLevelType w:val="hybridMultilevel"/>
    <w:tmpl w:val="0DDC20EE"/>
    <w:lvl w:ilvl="0" w:tplc="87B6E976">
      <w:start w:val="1"/>
      <w:numFmt w:val="lowerLetter"/>
      <w:lvlText w:val="%1."/>
      <w:lvlJc w:val="left"/>
      <w:pPr>
        <w:ind w:left="720" w:hanging="360"/>
      </w:pPr>
      <w:rPr>
        <w:rFonts w:eastAsiaTheme="minorHAns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D2A7F6B"/>
    <w:multiLevelType w:val="hybridMultilevel"/>
    <w:tmpl w:val="0D1C6D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53225E"/>
    <w:multiLevelType w:val="hybridMultilevel"/>
    <w:tmpl w:val="5A26CDD0"/>
    <w:lvl w:ilvl="0" w:tplc="2F92424C">
      <w:start w:val="1"/>
      <w:numFmt w:val="decimal"/>
      <w:lvlText w:val="%1."/>
      <w:lvlJc w:val="left"/>
      <w:pPr>
        <w:ind w:left="360" w:hanging="360"/>
      </w:pPr>
      <w:rPr>
        <w:rFonts w:hint="default"/>
        <w:b/>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4A05516"/>
    <w:multiLevelType w:val="hybridMultilevel"/>
    <w:tmpl w:val="B9C2EC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D6A705A"/>
    <w:multiLevelType w:val="hybridMultilevel"/>
    <w:tmpl w:val="D73E1470"/>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EA3410"/>
    <w:multiLevelType w:val="hybridMultilevel"/>
    <w:tmpl w:val="0E46E86E"/>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8B7D0E"/>
    <w:multiLevelType w:val="hybridMultilevel"/>
    <w:tmpl w:val="782C96F4"/>
    <w:lvl w:ilvl="0" w:tplc="04090019">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nsid w:val="7E112408"/>
    <w:multiLevelType w:val="hybridMultilevel"/>
    <w:tmpl w:val="07A4956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7"/>
  </w:num>
  <w:num w:numId="4">
    <w:abstractNumId w:val="0"/>
  </w:num>
  <w:num w:numId="5">
    <w:abstractNumId w:val="12"/>
  </w:num>
  <w:num w:numId="6">
    <w:abstractNumId w:val="4"/>
  </w:num>
  <w:num w:numId="7">
    <w:abstractNumId w:val="18"/>
  </w:num>
  <w:num w:numId="8">
    <w:abstractNumId w:val="10"/>
  </w:num>
  <w:num w:numId="9">
    <w:abstractNumId w:val="11"/>
  </w:num>
  <w:num w:numId="10">
    <w:abstractNumId w:val="2"/>
  </w:num>
  <w:num w:numId="11">
    <w:abstractNumId w:val="6"/>
  </w:num>
  <w:num w:numId="12">
    <w:abstractNumId w:val="15"/>
  </w:num>
  <w:num w:numId="13">
    <w:abstractNumId w:val="16"/>
  </w:num>
  <w:num w:numId="14">
    <w:abstractNumId w:val="9"/>
  </w:num>
  <w:num w:numId="15">
    <w:abstractNumId w:val="20"/>
  </w:num>
  <w:num w:numId="16">
    <w:abstractNumId w:val="14"/>
  </w:num>
  <w:num w:numId="17">
    <w:abstractNumId w:val="1"/>
  </w:num>
  <w:num w:numId="18">
    <w:abstractNumId w:val="7"/>
  </w:num>
  <w:num w:numId="19">
    <w:abstractNumId w:val="19"/>
  </w:num>
  <w:num w:numId="20">
    <w:abstractNumId w:val="13"/>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rsids>
    <w:rsidRoot w:val="00A20E06"/>
    <w:rsid w:val="00043D12"/>
    <w:rsid w:val="00073635"/>
    <w:rsid w:val="000A1B3E"/>
    <w:rsid w:val="000E7432"/>
    <w:rsid w:val="00110AC6"/>
    <w:rsid w:val="00127177"/>
    <w:rsid w:val="00127601"/>
    <w:rsid w:val="0013671E"/>
    <w:rsid w:val="001578D4"/>
    <w:rsid w:val="00197CEC"/>
    <w:rsid w:val="001F4D53"/>
    <w:rsid w:val="00200029"/>
    <w:rsid w:val="00216A34"/>
    <w:rsid w:val="00220E39"/>
    <w:rsid w:val="00254E13"/>
    <w:rsid w:val="0029761A"/>
    <w:rsid w:val="00320848"/>
    <w:rsid w:val="003D4EF9"/>
    <w:rsid w:val="00432353"/>
    <w:rsid w:val="00493442"/>
    <w:rsid w:val="004E3792"/>
    <w:rsid w:val="004E49FE"/>
    <w:rsid w:val="004F512D"/>
    <w:rsid w:val="0053437B"/>
    <w:rsid w:val="005763B6"/>
    <w:rsid w:val="005C3A28"/>
    <w:rsid w:val="005F70C4"/>
    <w:rsid w:val="006F491E"/>
    <w:rsid w:val="007560B9"/>
    <w:rsid w:val="00757B6F"/>
    <w:rsid w:val="007A407A"/>
    <w:rsid w:val="00813DC6"/>
    <w:rsid w:val="0082297E"/>
    <w:rsid w:val="0086068F"/>
    <w:rsid w:val="008E3D8F"/>
    <w:rsid w:val="00911BAF"/>
    <w:rsid w:val="00913371"/>
    <w:rsid w:val="00955A20"/>
    <w:rsid w:val="00961978"/>
    <w:rsid w:val="00964546"/>
    <w:rsid w:val="009840B5"/>
    <w:rsid w:val="00984C00"/>
    <w:rsid w:val="00985420"/>
    <w:rsid w:val="009B71E6"/>
    <w:rsid w:val="009E6713"/>
    <w:rsid w:val="009F7038"/>
    <w:rsid w:val="00A11A3D"/>
    <w:rsid w:val="00A20E06"/>
    <w:rsid w:val="00A95080"/>
    <w:rsid w:val="00AB5886"/>
    <w:rsid w:val="00AD4559"/>
    <w:rsid w:val="00AE666B"/>
    <w:rsid w:val="00B050DE"/>
    <w:rsid w:val="00B20981"/>
    <w:rsid w:val="00B36AB9"/>
    <w:rsid w:val="00B61729"/>
    <w:rsid w:val="00B7150F"/>
    <w:rsid w:val="00B92F59"/>
    <w:rsid w:val="00BF1284"/>
    <w:rsid w:val="00C201F2"/>
    <w:rsid w:val="00C30B6B"/>
    <w:rsid w:val="00C35446"/>
    <w:rsid w:val="00CA2C40"/>
    <w:rsid w:val="00CD62BA"/>
    <w:rsid w:val="00D0194D"/>
    <w:rsid w:val="00D30DFB"/>
    <w:rsid w:val="00D64997"/>
    <w:rsid w:val="00D828ED"/>
    <w:rsid w:val="00DA6551"/>
    <w:rsid w:val="00DB3167"/>
    <w:rsid w:val="00DC151C"/>
    <w:rsid w:val="00E07F83"/>
    <w:rsid w:val="00E207F5"/>
    <w:rsid w:val="00E77946"/>
    <w:rsid w:val="00EB5EA1"/>
    <w:rsid w:val="00F0651A"/>
    <w:rsid w:val="00F24596"/>
    <w:rsid w:val="00F52E62"/>
    <w:rsid w:val="00F66413"/>
    <w:rsid w:val="00FA70DB"/>
    <w:rsid w:val="00FD2D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0" type="connector" idref="#Straight Arrow Connector 20"/>
        <o:r id="V:Rule11" type="connector" idref="#Straight Arrow Connector 12"/>
        <o:r id="V:Rule12" type="connector" idref="#Straight Arrow Connector 14"/>
        <o:r id="V:Rule13" type="connector" idref="#Straight Arrow Connector 18"/>
        <o:r id="V:Rule14" type="connector" idref="#Straight Arrow Connector 13"/>
        <o:r id="V:Rule15" type="connector" idref="#Straight Arrow Connector 19"/>
        <o:r id="V:Rule16" type="connector" idref="#Straight Arrow Connector 16"/>
        <o:r id="V:Rule17" type="connector" idref="#Straight Arrow Connector 17"/>
        <o:r id="V:Rule18" type="connector" idref="#Straight Arrow Connector 1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E06"/>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E06"/>
    <w:pPr>
      <w:ind w:left="720"/>
      <w:contextualSpacing/>
    </w:pPr>
  </w:style>
  <w:style w:type="table" w:styleId="TableGrid">
    <w:name w:val="Table Grid"/>
    <w:basedOn w:val="TableNormal"/>
    <w:uiPriority w:val="59"/>
    <w:rsid w:val="00A20E06"/>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E6713"/>
    <w:rPr>
      <w:color w:val="808080"/>
    </w:rPr>
  </w:style>
  <w:style w:type="paragraph" w:styleId="BalloonText">
    <w:name w:val="Balloon Text"/>
    <w:basedOn w:val="Normal"/>
    <w:link w:val="BalloonTextChar"/>
    <w:uiPriority w:val="99"/>
    <w:semiHidden/>
    <w:unhideWhenUsed/>
    <w:rsid w:val="009E6713"/>
    <w:rPr>
      <w:rFonts w:ascii="Tahoma" w:hAnsi="Tahoma" w:cs="Tahoma"/>
      <w:sz w:val="16"/>
      <w:szCs w:val="16"/>
    </w:rPr>
  </w:style>
  <w:style w:type="character" w:customStyle="1" w:styleId="BalloonTextChar">
    <w:name w:val="Balloon Text Char"/>
    <w:basedOn w:val="DefaultParagraphFont"/>
    <w:link w:val="BalloonText"/>
    <w:uiPriority w:val="99"/>
    <w:semiHidden/>
    <w:rsid w:val="009E6713"/>
    <w:rPr>
      <w:rFonts w:ascii="Tahoma" w:eastAsia="Calibri" w:hAnsi="Tahoma" w:cs="Tahoma"/>
      <w:sz w:val="16"/>
      <w:szCs w:val="16"/>
      <w:lang w:val="sq-AL"/>
    </w:rPr>
  </w:style>
  <w:style w:type="paragraph" w:styleId="NoSpacing">
    <w:name w:val="No Spacing"/>
    <w:uiPriority w:val="1"/>
    <w:qFormat/>
    <w:rsid w:val="00955A20"/>
    <w:pPr>
      <w:spacing w:after="0" w:line="240" w:lineRule="auto"/>
      <w:ind w:firstLine="288"/>
      <w:jc w:val="both"/>
    </w:pPr>
    <w:rPr>
      <w:rFonts w:ascii="Calibri" w:eastAsia="Calibri" w:hAnsi="Calibri" w:cs="Times New Roman"/>
      <w:lang w:val="sq-AL"/>
    </w:rPr>
  </w:style>
  <w:style w:type="paragraph" w:customStyle="1" w:styleId="Tablehead">
    <w:name w:val="Table head"/>
    <w:next w:val="Normal"/>
    <w:rsid w:val="00961978"/>
    <w:pPr>
      <w:spacing w:before="120" w:after="60" w:line="240" w:lineRule="auto"/>
      <w:jc w:val="center"/>
    </w:pPr>
    <w:rPr>
      <w:rFonts w:ascii="Arial" w:eastAsia="Times New Roman" w:hAnsi="Arial" w:cs="Arial"/>
      <w:b/>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0E06"/>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0E06"/>
    <w:pPr>
      <w:ind w:left="720"/>
      <w:contextualSpacing/>
    </w:pPr>
  </w:style>
  <w:style w:type="table" w:styleId="TableGrid">
    <w:name w:val="Table Grid"/>
    <w:basedOn w:val="TableNormal"/>
    <w:uiPriority w:val="59"/>
    <w:rsid w:val="00A20E06"/>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9E6713"/>
    <w:rPr>
      <w:color w:val="808080"/>
    </w:rPr>
  </w:style>
  <w:style w:type="paragraph" w:styleId="BalloonText">
    <w:name w:val="Balloon Text"/>
    <w:basedOn w:val="Normal"/>
    <w:link w:val="BalloonTextChar"/>
    <w:uiPriority w:val="99"/>
    <w:semiHidden/>
    <w:unhideWhenUsed/>
    <w:rsid w:val="009E6713"/>
    <w:rPr>
      <w:rFonts w:ascii="Tahoma" w:hAnsi="Tahoma" w:cs="Tahoma"/>
      <w:sz w:val="16"/>
      <w:szCs w:val="16"/>
    </w:rPr>
  </w:style>
  <w:style w:type="character" w:customStyle="1" w:styleId="BalloonTextChar">
    <w:name w:val="Balloon Text Char"/>
    <w:basedOn w:val="DefaultParagraphFont"/>
    <w:link w:val="BalloonText"/>
    <w:uiPriority w:val="99"/>
    <w:semiHidden/>
    <w:rsid w:val="009E6713"/>
    <w:rPr>
      <w:rFonts w:ascii="Tahoma" w:eastAsia="Calibri" w:hAnsi="Tahoma" w:cs="Tahoma"/>
      <w:sz w:val="16"/>
      <w:szCs w:val="16"/>
      <w:lang w:val="sq-AL"/>
    </w:rPr>
  </w:style>
  <w:style w:type="paragraph" w:styleId="NoSpacing">
    <w:name w:val="No Spacing"/>
    <w:uiPriority w:val="1"/>
    <w:qFormat/>
    <w:rsid w:val="00955A20"/>
    <w:pPr>
      <w:spacing w:after="0" w:line="240" w:lineRule="auto"/>
      <w:ind w:firstLine="288"/>
      <w:jc w:val="both"/>
    </w:pPr>
    <w:rPr>
      <w:rFonts w:ascii="Calibri" w:eastAsia="Calibri" w:hAnsi="Calibri" w:cs="Times New Roman"/>
      <w:lang w:val="sq-AL"/>
    </w:rPr>
  </w:style>
</w:styles>
</file>

<file path=word/webSettings.xml><?xml version="1.0" encoding="utf-8"?>
<w:webSettings xmlns:r="http://schemas.openxmlformats.org/officeDocument/2006/relationships" xmlns:w="http://schemas.openxmlformats.org/wordprocessingml/2006/main">
  <w:divs>
    <w:div w:id="376974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4.emf"/><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5.bin"/><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3.wmf"/><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oleObject" Target="embeddings/oleObject4.bin"/><Relationship Id="rId4" Type="http://schemas.openxmlformats.org/officeDocument/2006/relationships/webSettings" Target="webSettings.xml"/><Relationship Id="rId9" Type="http://schemas.openxmlformats.org/officeDocument/2006/relationships/oleObject" Target="embeddings/oleObject3.bin"/><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12</Pages>
  <Words>4151</Words>
  <Characters>23661</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27757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Ligor Gerdhe</dc:creator>
  <cp:lastModifiedBy>Zamira</cp:lastModifiedBy>
  <cp:revision>5</cp:revision>
  <dcterms:created xsi:type="dcterms:W3CDTF">2016-08-20T11:09:00Z</dcterms:created>
  <dcterms:modified xsi:type="dcterms:W3CDTF">2016-08-20T11:37:00Z</dcterms:modified>
</cp:coreProperties>
</file>